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CCC79C" w14:textId="3B6CA0E2" w:rsidR="000E2B00" w:rsidRPr="000E2B00" w:rsidRDefault="000E2B00" w:rsidP="000E2B00">
      <w:pPr>
        <w:jc w:val="right"/>
        <w:rPr>
          <w:b/>
          <w:bCs/>
          <w:color w:val="C00000"/>
          <w:sz w:val="28"/>
          <w:szCs w:val="28"/>
        </w:rPr>
      </w:pPr>
      <w:r w:rsidRPr="000E2B00">
        <w:rPr>
          <w:b/>
          <w:bCs/>
          <w:color w:val="C00000"/>
          <w:sz w:val="28"/>
          <w:szCs w:val="28"/>
        </w:rPr>
        <w:t>His Precious Word</w:t>
      </w:r>
    </w:p>
    <w:p w14:paraId="45B0958A" w14:textId="439546E0" w:rsidR="00477DF8" w:rsidRPr="00477DF8" w:rsidRDefault="00610D74" w:rsidP="00DC19A3">
      <w:pPr>
        <w:rPr>
          <w:b/>
          <w:bCs/>
          <w:sz w:val="28"/>
          <w:szCs w:val="28"/>
        </w:rPr>
      </w:pPr>
      <w:r>
        <w:rPr>
          <w:b/>
          <w:bCs/>
          <w:sz w:val="28"/>
          <w:szCs w:val="28"/>
        </w:rPr>
        <w:t>Psalm 19:7-14</w:t>
      </w:r>
    </w:p>
    <w:p w14:paraId="5CCB5EB7"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7 </w:t>
      </w:r>
      <w:r w:rsidRPr="00610D74">
        <w:rPr>
          <w:rStyle w:val="text"/>
          <w:rFonts w:ascii="Segoe UI" w:hAnsi="Segoe UI" w:cs="Segoe UI"/>
          <w:i/>
          <w:iCs/>
          <w:color w:val="000000"/>
          <w:sz w:val="28"/>
          <w:szCs w:val="28"/>
        </w:rPr>
        <w:t>The law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is perfect, converting the soul: the testimony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is sure, making wise the simple.</w:t>
      </w:r>
    </w:p>
    <w:p w14:paraId="00FD723E"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8 </w:t>
      </w:r>
      <w:r w:rsidRPr="00610D74">
        <w:rPr>
          <w:rStyle w:val="text"/>
          <w:rFonts w:ascii="Segoe UI" w:hAnsi="Segoe UI" w:cs="Segoe UI"/>
          <w:i/>
          <w:iCs/>
          <w:color w:val="000000"/>
          <w:sz w:val="28"/>
          <w:szCs w:val="28"/>
        </w:rPr>
        <w:t>The statutes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are right, rejoicing the heart: the commandment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is pure, enlightening the eyes.</w:t>
      </w:r>
    </w:p>
    <w:p w14:paraId="16146D3F"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9 </w:t>
      </w:r>
      <w:r w:rsidRPr="00610D74">
        <w:rPr>
          <w:rStyle w:val="text"/>
          <w:rFonts w:ascii="Segoe UI" w:hAnsi="Segoe UI" w:cs="Segoe UI"/>
          <w:i/>
          <w:iCs/>
          <w:color w:val="000000"/>
          <w:sz w:val="28"/>
          <w:szCs w:val="28"/>
        </w:rPr>
        <w:t>The fear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xml:space="preserve"> is clean, enduring </w:t>
      </w:r>
      <w:proofErr w:type="spellStart"/>
      <w:r w:rsidRPr="00610D74">
        <w:rPr>
          <w:rStyle w:val="text"/>
          <w:rFonts w:ascii="Segoe UI" w:hAnsi="Segoe UI" w:cs="Segoe UI"/>
          <w:i/>
          <w:iCs/>
          <w:color w:val="000000"/>
          <w:sz w:val="28"/>
          <w:szCs w:val="28"/>
        </w:rPr>
        <w:t>for ever</w:t>
      </w:r>
      <w:proofErr w:type="spellEnd"/>
      <w:r w:rsidRPr="00610D74">
        <w:rPr>
          <w:rStyle w:val="text"/>
          <w:rFonts w:ascii="Segoe UI" w:hAnsi="Segoe UI" w:cs="Segoe UI"/>
          <w:i/>
          <w:iCs/>
          <w:color w:val="000000"/>
          <w:sz w:val="28"/>
          <w:szCs w:val="28"/>
        </w:rPr>
        <w:t>: the judgments of the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are true and righteous altogether.</w:t>
      </w:r>
    </w:p>
    <w:p w14:paraId="28AFD09F"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10 </w:t>
      </w:r>
      <w:r w:rsidRPr="00610D74">
        <w:rPr>
          <w:rStyle w:val="text"/>
          <w:rFonts w:ascii="Segoe UI" w:hAnsi="Segoe UI" w:cs="Segoe UI"/>
          <w:i/>
          <w:iCs/>
          <w:color w:val="000000"/>
          <w:sz w:val="28"/>
          <w:szCs w:val="28"/>
        </w:rPr>
        <w:t xml:space="preserve">More to be desired are they </w:t>
      </w:r>
      <w:proofErr w:type="spellStart"/>
      <w:r w:rsidRPr="00610D74">
        <w:rPr>
          <w:rStyle w:val="text"/>
          <w:rFonts w:ascii="Segoe UI" w:hAnsi="Segoe UI" w:cs="Segoe UI"/>
          <w:i/>
          <w:iCs/>
          <w:color w:val="000000"/>
          <w:sz w:val="28"/>
          <w:szCs w:val="28"/>
        </w:rPr>
        <w:t>than</w:t>
      </w:r>
      <w:proofErr w:type="spellEnd"/>
      <w:r w:rsidRPr="00610D74">
        <w:rPr>
          <w:rStyle w:val="text"/>
          <w:rFonts w:ascii="Segoe UI" w:hAnsi="Segoe UI" w:cs="Segoe UI"/>
          <w:i/>
          <w:iCs/>
          <w:color w:val="000000"/>
          <w:sz w:val="28"/>
          <w:szCs w:val="28"/>
        </w:rPr>
        <w:t xml:space="preserve"> gold, yea, than much fine gold: sweeter also than honey and the honeycomb.</w:t>
      </w:r>
    </w:p>
    <w:p w14:paraId="7BE334B8"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11 </w:t>
      </w:r>
      <w:r w:rsidRPr="00610D74">
        <w:rPr>
          <w:rStyle w:val="text"/>
          <w:rFonts w:ascii="Segoe UI" w:hAnsi="Segoe UI" w:cs="Segoe UI"/>
          <w:i/>
          <w:iCs/>
          <w:color w:val="000000"/>
          <w:sz w:val="28"/>
          <w:szCs w:val="28"/>
        </w:rPr>
        <w:t>Moreover by them is thy servant warned: and in keeping of them there is great reward.</w:t>
      </w:r>
    </w:p>
    <w:p w14:paraId="566A6DF1"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12 </w:t>
      </w:r>
      <w:r w:rsidRPr="00610D74">
        <w:rPr>
          <w:rStyle w:val="text"/>
          <w:rFonts w:ascii="Segoe UI" w:hAnsi="Segoe UI" w:cs="Segoe UI"/>
          <w:i/>
          <w:iCs/>
          <w:color w:val="000000"/>
          <w:sz w:val="28"/>
          <w:szCs w:val="28"/>
        </w:rPr>
        <w:t>Who can understand his errors? cleanse thou me from secret faults.</w:t>
      </w:r>
    </w:p>
    <w:p w14:paraId="4C0898C8"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13 </w:t>
      </w:r>
      <w:r w:rsidRPr="00610D74">
        <w:rPr>
          <w:rStyle w:val="text"/>
          <w:rFonts w:ascii="Segoe UI" w:hAnsi="Segoe UI" w:cs="Segoe UI"/>
          <w:i/>
          <w:iCs/>
          <w:color w:val="000000"/>
          <w:sz w:val="28"/>
          <w:szCs w:val="28"/>
        </w:rPr>
        <w:t>Keep back thy servant also from presumptuous sins; let them not have dominion over me: then shall I be upright, and I shall be innocent from the great transgression.</w:t>
      </w:r>
    </w:p>
    <w:p w14:paraId="3502485B" w14:textId="339EACC4" w:rsidR="00610D74" w:rsidRDefault="00610D74" w:rsidP="00610D74">
      <w:pPr>
        <w:pStyle w:val="NormalWeb"/>
        <w:shd w:val="clear" w:color="auto" w:fill="FFFFFF"/>
        <w:rPr>
          <w:rStyle w:val="text"/>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14 </w:t>
      </w:r>
      <w:r w:rsidRPr="00610D74">
        <w:rPr>
          <w:rStyle w:val="text"/>
          <w:rFonts w:ascii="Segoe UI" w:hAnsi="Segoe UI" w:cs="Segoe UI"/>
          <w:i/>
          <w:iCs/>
          <w:color w:val="000000"/>
          <w:sz w:val="28"/>
          <w:szCs w:val="28"/>
        </w:rPr>
        <w:t>Let the words of my mouth, and the meditation of my heart, be acceptable in thy sight, O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my strength, and my redeemer.</w:t>
      </w:r>
    </w:p>
    <w:p w14:paraId="3D9D41FB" w14:textId="1630AAED" w:rsidR="00610D74" w:rsidRPr="00610D74" w:rsidRDefault="00610D74" w:rsidP="00610D74">
      <w:pPr>
        <w:pStyle w:val="NormalWeb"/>
        <w:shd w:val="clear" w:color="auto" w:fill="FFFFFF"/>
        <w:rPr>
          <w:rStyle w:val="text"/>
          <w:rFonts w:ascii="Segoe UI" w:hAnsi="Segoe UI" w:cs="Segoe UI"/>
          <w:b/>
          <w:color w:val="000000"/>
          <w:sz w:val="28"/>
          <w:szCs w:val="28"/>
        </w:rPr>
      </w:pPr>
      <w:r w:rsidRPr="00610D74">
        <w:rPr>
          <w:rStyle w:val="text"/>
          <w:rFonts w:ascii="Segoe UI" w:hAnsi="Segoe UI" w:cs="Segoe UI"/>
          <w:b/>
          <w:color w:val="000000"/>
          <w:sz w:val="28"/>
          <w:szCs w:val="28"/>
        </w:rPr>
        <w:t>Psalm 119:10-20</w:t>
      </w:r>
    </w:p>
    <w:p w14:paraId="0B575B13"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10 </w:t>
      </w:r>
      <w:r w:rsidRPr="00610D74">
        <w:rPr>
          <w:rStyle w:val="text"/>
          <w:rFonts w:ascii="Segoe UI" w:hAnsi="Segoe UI" w:cs="Segoe UI"/>
          <w:i/>
          <w:iCs/>
          <w:color w:val="000000"/>
          <w:sz w:val="28"/>
          <w:szCs w:val="28"/>
        </w:rPr>
        <w:t>With my whole heart have I sought thee: O let me not wander from thy commandments.</w:t>
      </w:r>
    </w:p>
    <w:p w14:paraId="314D8FD7"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11 </w:t>
      </w:r>
      <w:r w:rsidRPr="00610D74">
        <w:rPr>
          <w:rStyle w:val="text"/>
          <w:rFonts w:ascii="Segoe UI" w:hAnsi="Segoe UI" w:cs="Segoe UI"/>
          <w:i/>
          <w:iCs/>
          <w:color w:val="000000"/>
          <w:sz w:val="28"/>
          <w:szCs w:val="28"/>
        </w:rPr>
        <w:t>Thy word have I hid in mine heart, that I might not sin against thee.</w:t>
      </w:r>
    </w:p>
    <w:p w14:paraId="0793FDD4"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12 </w:t>
      </w:r>
      <w:r w:rsidRPr="00610D74">
        <w:rPr>
          <w:rStyle w:val="text"/>
          <w:rFonts w:ascii="Segoe UI" w:hAnsi="Segoe UI" w:cs="Segoe UI"/>
          <w:i/>
          <w:iCs/>
          <w:color w:val="000000"/>
          <w:sz w:val="28"/>
          <w:szCs w:val="28"/>
        </w:rPr>
        <w:t>Blessed art thou, O </w:t>
      </w:r>
      <w:r w:rsidRPr="00610D74">
        <w:rPr>
          <w:rStyle w:val="small-caps"/>
          <w:rFonts w:ascii="Segoe UI" w:hAnsi="Segoe UI" w:cs="Segoe UI"/>
          <w:i/>
          <w:iCs/>
          <w:smallCaps/>
          <w:color w:val="000000"/>
          <w:sz w:val="28"/>
          <w:szCs w:val="28"/>
        </w:rPr>
        <w:t>Lord</w:t>
      </w:r>
      <w:r w:rsidRPr="00610D74">
        <w:rPr>
          <w:rStyle w:val="text"/>
          <w:rFonts w:ascii="Segoe UI" w:hAnsi="Segoe UI" w:cs="Segoe UI"/>
          <w:i/>
          <w:iCs/>
          <w:color w:val="000000"/>
          <w:sz w:val="28"/>
          <w:szCs w:val="28"/>
        </w:rPr>
        <w:t>: teach me thy statutes.</w:t>
      </w:r>
    </w:p>
    <w:p w14:paraId="537D75DF"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13 </w:t>
      </w:r>
      <w:r w:rsidRPr="00610D74">
        <w:rPr>
          <w:rStyle w:val="text"/>
          <w:rFonts w:ascii="Segoe UI" w:hAnsi="Segoe UI" w:cs="Segoe UI"/>
          <w:i/>
          <w:iCs/>
          <w:color w:val="000000"/>
          <w:sz w:val="28"/>
          <w:szCs w:val="28"/>
        </w:rPr>
        <w:t>With my lips have I declared all the judgments of thy mouth.</w:t>
      </w:r>
    </w:p>
    <w:p w14:paraId="0F1FCD46"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14 </w:t>
      </w:r>
      <w:r w:rsidRPr="00610D74">
        <w:rPr>
          <w:rStyle w:val="text"/>
          <w:rFonts w:ascii="Segoe UI" w:hAnsi="Segoe UI" w:cs="Segoe UI"/>
          <w:i/>
          <w:iCs/>
          <w:color w:val="000000"/>
          <w:sz w:val="28"/>
          <w:szCs w:val="28"/>
        </w:rPr>
        <w:t>I have rejoiced in the way of thy testimonies, as much as in all riches.</w:t>
      </w:r>
    </w:p>
    <w:p w14:paraId="5212A110"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15 </w:t>
      </w:r>
      <w:r w:rsidRPr="00610D74">
        <w:rPr>
          <w:rStyle w:val="text"/>
          <w:rFonts w:ascii="Segoe UI" w:hAnsi="Segoe UI" w:cs="Segoe UI"/>
          <w:i/>
          <w:iCs/>
          <w:color w:val="000000"/>
          <w:sz w:val="28"/>
          <w:szCs w:val="28"/>
        </w:rPr>
        <w:t>I will meditate in thy precepts, and have respect unto thy ways.</w:t>
      </w:r>
    </w:p>
    <w:p w14:paraId="2FB9CA37"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16 </w:t>
      </w:r>
      <w:r w:rsidRPr="00610D74">
        <w:rPr>
          <w:rStyle w:val="text"/>
          <w:rFonts w:ascii="Segoe UI" w:hAnsi="Segoe UI" w:cs="Segoe UI"/>
          <w:i/>
          <w:iCs/>
          <w:color w:val="000000"/>
          <w:sz w:val="28"/>
          <w:szCs w:val="28"/>
        </w:rPr>
        <w:t>I will delight myself in thy statutes: I will not forget thy word.</w:t>
      </w:r>
    </w:p>
    <w:p w14:paraId="058F6CF0"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lastRenderedPageBreak/>
        <w:t>17 </w:t>
      </w:r>
      <w:r w:rsidRPr="00610D74">
        <w:rPr>
          <w:rStyle w:val="text"/>
          <w:rFonts w:ascii="Segoe UI" w:hAnsi="Segoe UI" w:cs="Segoe UI"/>
          <w:i/>
          <w:iCs/>
          <w:color w:val="000000"/>
          <w:sz w:val="28"/>
          <w:szCs w:val="28"/>
        </w:rPr>
        <w:t>Deal bountifully with thy servant, that I may live, and keep thy word.</w:t>
      </w:r>
    </w:p>
    <w:p w14:paraId="6A52D534"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18 </w:t>
      </w:r>
      <w:r w:rsidRPr="00610D74">
        <w:rPr>
          <w:rStyle w:val="text"/>
          <w:rFonts w:ascii="Segoe UI" w:hAnsi="Segoe UI" w:cs="Segoe UI"/>
          <w:i/>
          <w:iCs/>
          <w:color w:val="000000"/>
          <w:sz w:val="28"/>
          <w:szCs w:val="28"/>
        </w:rPr>
        <w:t>Open thou mine eyes, that I may behold wondrous things out of thy law.</w:t>
      </w:r>
    </w:p>
    <w:p w14:paraId="06CA1791" w14:textId="77777777" w:rsidR="00610D74" w:rsidRPr="00610D74" w:rsidRDefault="00610D74" w:rsidP="00610D74">
      <w:pPr>
        <w:pStyle w:val="NormalWeb"/>
        <w:shd w:val="clear" w:color="auto" w:fill="FFFFFF"/>
        <w:rPr>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19 </w:t>
      </w:r>
      <w:r w:rsidRPr="00610D74">
        <w:rPr>
          <w:rStyle w:val="text"/>
          <w:rFonts w:ascii="Segoe UI" w:hAnsi="Segoe UI" w:cs="Segoe UI"/>
          <w:i/>
          <w:iCs/>
          <w:color w:val="000000"/>
          <w:sz w:val="28"/>
          <w:szCs w:val="28"/>
        </w:rPr>
        <w:t>I am a stranger in the earth: hide not thy commandments from me.</w:t>
      </w:r>
    </w:p>
    <w:p w14:paraId="11F6C9D4" w14:textId="77777777" w:rsidR="00610D74" w:rsidRDefault="00610D74" w:rsidP="00610D74">
      <w:pPr>
        <w:pStyle w:val="NormalWeb"/>
        <w:shd w:val="clear" w:color="auto" w:fill="FFFFFF"/>
        <w:rPr>
          <w:rStyle w:val="text"/>
          <w:rFonts w:ascii="Segoe UI" w:hAnsi="Segoe UI" w:cs="Segoe UI"/>
          <w:i/>
          <w:iCs/>
          <w:color w:val="000000"/>
          <w:sz w:val="28"/>
          <w:szCs w:val="28"/>
        </w:rPr>
      </w:pPr>
      <w:r w:rsidRPr="00610D74">
        <w:rPr>
          <w:rStyle w:val="text"/>
          <w:rFonts w:ascii="Segoe UI" w:hAnsi="Segoe UI" w:cs="Segoe UI"/>
          <w:b/>
          <w:bCs/>
          <w:i/>
          <w:iCs/>
          <w:color w:val="000000"/>
          <w:sz w:val="28"/>
          <w:szCs w:val="28"/>
          <w:vertAlign w:val="superscript"/>
        </w:rPr>
        <w:t>20 </w:t>
      </w:r>
      <w:r w:rsidRPr="00610D74">
        <w:rPr>
          <w:rStyle w:val="text"/>
          <w:rFonts w:ascii="Segoe UI" w:hAnsi="Segoe UI" w:cs="Segoe UI"/>
          <w:i/>
          <w:iCs/>
          <w:color w:val="000000"/>
          <w:sz w:val="28"/>
          <w:szCs w:val="28"/>
        </w:rPr>
        <w:t xml:space="preserve">My soul </w:t>
      </w:r>
      <w:proofErr w:type="spellStart"/>
      <w:r w:rsidRPr="00610D74">
        <w:rPr>
          <w:rStyle w:val="text"/>
          <w:rFonts w:ascii="Segoe UI" w:hAnsi="Segoe UI" w:cs="Segoe UI"/>
          <w:i/>
          <w:iCs/>
          <w:color w:val="000000"/>
          <w:sz w:val="28"/>
          <w:szCs w:val="28"/>
        </w:rPr>
        <w:t>breaketh</w:t>
      </w:r>
      <w:proofErr w:type="spellEnd"/>
      <w:r w:rsidRPr="00610D74">
        <w:rPr>
          <w:rStyle w:val="text"/>
          <w:rFonts w:ascii="Segoe UI" w:hAnsi="Segoe UI" w:cs="Segoe UI"/>
          <w:i/>
          <w:iCs/>
          <w:color w:val="000000"/>
          <w:sz w:val="28"/>
          <w:szCs w:val="28"/>
        </w:rPr>
        <w:t xml:space="preserve"> for the longing that it hath unto thy judgments at all times.</w:t>
      </w:r>
    </w:p>
    <w:p w14:paraId="77FA66F1" w14:textId="75552131" w:rsidR="00773DF6" w:rsidRDefault="00D25D81" w:rsidP="00D25D81">
      <w:pPr>
        <w:pStyle w:val="NormalWeb"/>
        <w:shd w:val="clear" w:color="auto" w:fill="FFFFFF"/>
        <w:rPr>
          <w:rStyle w:val="text"/>
          <w:rFonts w:ascii="Segoe UI" w:hAnsi="Segoe UI" w:cs="Segoe UI"/>
          <w:b/>
          <w:color w:val="000000"/>
          <w:sz w:val="28"/>
          <w:szCs w:val="28"/>
        </w:rPr>
      </w:pPr>
      <w:r w:rsidRPr="00610D74">
        <w:rPr>
          <w:rStyle w:val="text"/>
          <w:rFonts w:ascii="Segoe UI" w:hAnsi="Segoe UI" w:cs="Segoe UI"/>
          <w:b/>
          <w:color w:val="000000"/>
          <w:sz w:val="28"/>
          <w:szCs w:val="28"/>
        </w:rPr>
        <w:t>Psalm 119:</w:t>
      </w:r>
      <w:r>
        <w:rPr>
          <w:rStyle w:val="text"/>
          <w:rFonts w:ascii="Segoe UI" w:hAnsi="Segoe UI" w:cs="Segoe UI"/>
          <w:b/>
          <w:color w:val="000000"/>
          <w:sz w:val="28"/>
          <w:szCs w:val="28"/>
        </w:rPr>
        <w:t>97</w:t>
      </w:r>
      <w:r w:rsidRPr="00610D74">
        <w:rPr>
          <w:rStyle w:val="text"/>
          <w:rFonts w:ascii="Segoe UI" w:hAnsi="Segoe UI" w:cs="Segoe UI"/>
          <w:b/>
          <w:color w:val="000000"/>
          <w:sz w:val="28"/>
          <w:szCs w:val="28"/>
        </w:rPr>
        <w:t>-</w:t>
      </w:r>
      <w:r>
        <w:rPr>
          <w:rStyle w:val="text"/>
          <w:rFonts w:ascii="Segoe UI" w:hAnsi="Segoe UI" w:cs="Segoe UI"/>
          <w:b/>
          <w:color w:val="000000"/>
          <w:sz w:val="28"/>
          <w:szCs w:val="28"/>
        </w:rPr>
        <w:t>105</w:t>
      </w:r>
    </w:p>
    <w:p w14:paraId="2E5BFDF7"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97 </w:t>
      </w:r>
      <w:r w:rsidRPr="00461617">
        <w:rPr>
          <w:rStyle w:val="text"/>
          <w:rFonts w:ascii="Segoe UI" w:hAnsi="Segoe UI" w:cs="Segoe UI"/>
          <w:i/>
          <w:iCs/>
          <w:color w:val="000000"/>
          <w:sz w:val="28"/>
          <w:szCs w:val="28"/>
        </w:rPr>
        <w:t xml:space="preserve">O how love </w:t>
      </w:r>
      <w:proofErr w:type="gramStart"/>
      <w:r w:rsidRPr="00461617">
        <w:rPr>
          <w:rStyle w:val="text"/>
          <w:rFonts w:ascii="Segoe UI" w:hAnsi="Segoe UI" w:cs="Segoe UI"/>
          <w:i/>
          <w:iCs/>
          <w:color w:val="000000"/>
          <w:sz w:val="28"/>
          <w:szCs w:val="28"/>
        </w:rPr>
        <w:t>I</w:t>
      </w:r>
      <w:proofErr w:type="gramEnd"/>
      <w:r w:rsidRPr="00461617">
        <w:rPr>
          <w:rStyle w:val="text"/>
          <w:rFonts w:ascii="Segoe UI" w:hAnsi="Segoe UI" w:cs="Segoe UI"/>
          <w:i/>
          <w:iCs/>
          <w:color w:val="000000"/>
          <w:sz w:val="28"/>
          <w:szCs w:val="28"/>
        </w:rPr>
        <w:t xml:space="preserve"> thy law! it is my meditation all the day.</w:t>
      </w:r>
    </w:p>
    <w:p w14:paraId="1A2AABAC"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98 </w:t>
      </w:r>
      <w:r w:rsidRPr="00461617">
        <w:rPr>
          <w:rStyle w:val="text"/>
          <w:rFonts w:ascii="Segoe UI" w:hAnsi="Segoe UI" w:cs="Segoe UI"/>
          <w:i/>
          <w:iCs/>
          <w:color w:val="000000"/>
          <w:sz w:val="28"/>
          <w:szCs w:val="28"/>
        </w:rPr>
        <w:t xml:space="preserve">Thou through thy commandments hast made me wiser than </w:t>
      </w:r>
      <w:proofErr w:type="gramStart"/>
      <w:r w:rsidRPr="00461617">
        <w:rPr>
          <w:rStyle w:val="text"/>
          <w:rFonts w:ascii="Segoe UI" w:hAnsi="Segoe UI" w:cs="Segoe UI"/>
          <w:i/>
          <w:iCs/>
          <w:color w:val="000000"/>
          <w:sz w:val="28"/>
          <w:szCs w:val="28"/>
        </w:rPr>
        <w:t>mine</w:t>
      </w:r>
      <w:proofErr w:type="gramEnd"/>
      <w:r w:rsidRPr="00461617">
        <w:rPr>
          <w:rStyle w:val="text"/>
          <w:rFonts w:ascii="Segoe UI" w:hAnsi="Segoe UI" w:cs="Segoe UI"/>
          <w:i/>
          <w:iCs/>
          <w:color w:val="000000"/>
          <w:sz w:val="28"/>
          <w:szCs w:val="28"/>
        </w:rPr>
        <w:t xml:space="preserve"> enemies: for they are ever with me.</w:t>
      </w:r>
    </w:p>
    <w:p w14:paraId="7208AF23"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99 </w:t>
      </w:r>
      <w:r w:rsidRPr="00461617">
        <w:rPr>
          <w:rStyle w:val="text"/>
          <w:rFonts w:ascii="Segoe UI" w:hAnsi="Segoe UI" w:cs="Segoe UI"/>
          <w:i/>
          <w:iCs/>
          <w:color w:val="000000"/>
          <w:sz w:val="28"/>
          <w:szCs w:val="28"/>
        </w:rPr>
        <w:t>I have more understanding than all my teachers: for thy testimonies are my meditation.</w:t>
      </w:r>
    </w:p>
    <w:p w14:paraId="5233C0C2"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100 </w:t>
      </w:r>
      <w:r w:rsidRPr="00461617">
        <w:rPr>
          <w:rStyle w:val="text"/>
          <w:rFonts w:ascii="Segoe UI" w:hAnsi="Segoe UI" w:cs="Segoe UI"/>
          <w:i/>
          <w:iCs/>
          <w:color w:val="000000"/>
          <w:sz w:val="28"/>
          <w:szCs w:val="28"/>
        </w:rPr>
        <w:t>I understand more than the ancients, because I keep thy precepts.</w:t>
      </w:r>
    </w:p>
    <w:p w14:paraId="2676B3CF"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101 </w:t>
      </w:r>
      <w:r w:rsidRPr="00461617">
        <w:rPr>
          <w:rStyle w:val="text"/>
          <w:rFonts w:ascii="Segoe UI" w:hAnsi="Segoe UI" w:cs="Segoe UI"/>
          <w:i/>
          <w:iCs/>
          <w:color w:val="000000"/>
          <w:sz w:val="28"/>
          <w:szCs w:val="28"/>
        </w:rPr>
        <w:t>I have refrained my feet from every evil way, that I might keep thy word.</w:t>
      </w:r>
    </w:p>
    <w:p w14:paraId="32DCE42B"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102 </w:t>
      </w:r>
      <w:r w:rsidRPr="00461617">
        <w:rPr>
          <w:rStyle w:val="text"/>
          <w:rFonts w:ascii="Segoe UI" w:hAnsi="Segoe UI" w:cs="Segoe UI"/>
          <w:i/>
          <w:iCs/>
          <w:color w:val="000000"/>
          <w:sz w:val="28"/>
          <w:szCs w:val="28"/>
        </w:rPr>
        <w:t>I have not departed from thy judgments: for thou hast taught me.</w:t>
      </w:r>
    </w:p>
    <w:p w14:paraId="5F2A0289"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103 </w:t>
      </w:r>
      <w:r w:rsidRPr="00461617">
        <w:rPr>
          <w:rStyle w:val="text"/>
          <w:rFonts w:ascii="Segoe UI" w:hAnsi="Segoe UI" w:cs="Segoe UI"/>
          <w:i/>
          <w:iCs/>
          <w:color w:val="000000"/>
          <w:sz w:val="28"/>
          <w:szCs w:val="28"/>
        </w:rPr>
        <w:t>How sweet are thy words unto my taste! yea, sweeter than honey to my mouth!</w:t>
      </w:r>
    </w:p>
    <w:p w14:paraId="69B03575"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104 </w:t>
      </w:r>
      <w:r w:rsidRPr="00461617">
        <w:rPr>
          <w:rStyle w:val="text"/>
          <w:rFonts w:ascii="Segoe UI" w:hAnsi="Segoe UI" w:cs="Segoe UI"/>
          <w:i/>
          <w:iCs/>
          <w:color w:val="000000"/>
          <w:sz w:val="28"/>
          <w:szCs w:val="28"/>
        </w:rPr>
        <w:t xml:space="preserve">Through thy precepts I get understanding: </w:t>
      </w:r>
      <w:proofErr w:type="gramStart"/>
      <w:r w:rsidRPr="00461617">
        <w:rPr>
          <w:rStyle w:val="text"/>
          <w:rFonts w:ascii="Segoe UI" w:hAnsi="Segoe UI" w:cs="Segoe UI"/>
          <w:i/>
          <w:iCs/>
          <w:color w:val="000000"/>
          <w:sz w:val="28"/>
          <w:szCs w:val="28"/>
        </w:rPr>
        <w:t>therefore</w:t>
      </w:r>
      <w:proofErr w:type="gramEnd"/>
      <w:r w:rsidRPr="00461617">
        <w:rPr>
          <w:rStyle w:val="text"/>
          <w:rFonts w:ascii="Segoe UI" w:hAnsi="Segoe UI" w:cs="Segoe UI"/>
          <w:i/>
          <w:iCs/>
          <w:color w:val="000000"/>
          <w:sz w:val="28"/>
          <w:szCs w:val="28"/>
        </w:rPr>
        <w:t xml:space="preserve"> I hate every false way.</w:t>
      </w:r>
    </w:p>
    <w:p w14:paraId="27FFB4BA" w14:textId="77777777" w:rsidR="00461617" w:rsidRPr="00461617" w:rsidRDefault="00461617" w:rsidP="00461617">
      <w:pPr>
        <w:pStyle w:val="NormalWeb"/>
        <w:shd w:val="clear" w:color="auto" w:fill="FFFFFF"/>
        <w:rPr>
          <w:rFonts w:ascii="Segoe UI" w:hAnsi="Segoe UI" w:cs="Segoe UI"/>
          <w:i/>
          <w:iCs/>
          <w:color w:val="000000"/>
          <w:sz w:val="28"/>
          <w:szCs w:val="28"/>
        </w:rPr>
      </w:pPr>
      <w:r w:rsidRPr="00461617">
        <w:rPr>
          <w:rStyle w:val="text"/>
          <w:rFonts w:ascii="Segoe UI" w:hAnsi="Segoe UI" w:cs="Segoe UI"/>
          <w:b/>
          <w:bCs/>
          <w:i/>
          <w:iCs/>
          <w:color w:val="000000"/>
          <w:sz w:val="28"/>
          <w:szCs w:val="28"/>
          <w:vertAlign w:val="superscript"/>
        </w:rPr>
        <w:t>105 </w:t>
      </w:r>
      <w:r w:rsidRPr="00461617">
        <w:rPr>
          <w:rStyle w:val="text"/>
          <w:rFonts w:ascii="Segoe UI" w:hAnsi="Segoe UI" w:cs="Segoe UI"/>
          <w:i/>
          <w:iCs/>
          <w:color w:val="000000"/>
          <w:sz w:val="28"/>
          <w:szCs w:val="28"/>
        </w:rPr>
        <w:t>Thy word is a lamp unto my feet, and a light unto my path.</w:t>
      </w:r>
    </w:p>
    <w:p w14:paraId="7F9BBB99" w14:textId="7618B791" w:rsidR="00461617" w:rsidRDefault="00461617" w:rsidP="00461617">
      <w:pPr>
        <w:pStyle w:val="NormalWeb"/>
        <w:shd w:val="clear" w:color="auto" w:fill="FFFFFF"/>
        <w:rPr>
          <w:rStyle w:val="text"/>
          <w:rFonts w:ascii="Segoe UI" w:hAnsi="Segoe UI" w:cs="Segoe UI"/>
          <w:b/>
          <w:color w:val="000000"/>
          <w:sz w:val="28"/>
          <w:szCs w:val="28"/>
        </w:rPr>
      </w:pPr>
      <w:r w:rsidRPr="00610D74">
        <w:rPr>
          <w:rStyle w:val="text"/>
          <w:rFonts w:ascii="Segoe UI" w:hAnsi="Segoe UI" w:cs="Segoe UI"/>
          <w:b/>
          <w:color w:val="000000"/>
          <w:sz w:val="28"/>
          <w:szCs w:val="28"/>
        </w:rPr>
        <w:t>Psalm 119:</w:t>
      </w:r>
      <w:r w:rsidR="00F7237E">
        <w:rPr>
          <w:rStyle w:val="text"/>
          <w:rFonts w:ascii="Segoe UI" w:hAnsi="Segoe UI" w:cs="Segoe UI"/>
          <w:b/>
          <w:color w:val="000000"/>
          <w:sz w:val="28"/>
          <w:szCs w:val="28"/>
        </w:rPr>
        <w:t>140</w:t>
      </w:r>
      <w:r w:rsidRPr="00610D74">
        <w:rPr>
          <w:rStyle w:val="text"/>
          <w:rFonts w:ascii="Segoe UI" w:hAnsi="Segoe UI" w:cs="Segoe UI"/>
          <w:b/>
          <w:color w:val="000000"/>
          <w:sz w:val="28"/>
          <w:szCs w:val="28"/>
        </w:rPr>
        <w:t>-</w:t>
      </w:r>
      <w:r>
        <w:rPr>
          <w:rStyle w:val="text"/>
          <w:rFonts w:ascii="Segoe UI" w:hAnsi="Segoe UI" w:cs="Segoe UI"/>
          <w:b/>
          <w:color w:val="000000"/>
          <w:sz w:val="28"/>
          <w:szCs w:val="28"/>
        </w:rPr>
        <w:t>1</w:t>
      </w:r>
      <w:r w:rsidR="00F7237E">
        <w:rPr>
          <w:rStyle w:val="text"/>
          <w:rFonts w:ascii="Segoe UI" w:hAnsi="Segoe UI" w:cs="Segoe UI"/>
          <w:b/>
          <w:color w:val="000000"/>
          <w:sz w:val="28"/>
          <w:szCs w:val="28"/>
        </w:rPr>
        <w:t>47</w:t>
      </w:r>
    </w:p>
    <w:p w14:paraId="7D063D64"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140 </w:t>
      </w:r>
      <w:r w:rsidRPr="00F7237E">
        <w:rPr>
          <w:rStyle w:val="text"/>
          <w:rFonts w:ascii="Segoe UI" w:hAnsi="Segoe UI" w:cs="Segoe UI"/>
          <w:i/>
          <w:iCs/>
          <w:color w:val="000000"/>
          <w:sz w:val="28"/>
          <w:szCs w:val="28"/>
        </w:rPr>
        <w:t xml:space="preserve">Thy word is very pure: </w:t>
      </w:r>
      <w:proofErr w:type="gramStart"/>
      <w:r w:rsidRPr="00F7237E">
        <w:rPr>
          <w:rStyle w:val="text"/>
          <w:rFonts w:ascii="Segoe UI" w:hAnsi="Segoe UI" w:cs="Segoe UI"/>
          <w:i/>
          <w:iCs/>
          <w:color w:val="000000"/>
          <w:sz w:val="28"/>
          <w:szCs w:val="28"/>
        </w:rPr>
        <w:t>therefore</w:t>
      </w:r>
      <w:proofErr w:type="gramEnd"/>
      <w:r w:rsidRPr="00F7237E">
        <w:rPr>
          <w:rStyle w:val="text"/>
          <w:rFonts w:ascii="Segoe UI" w:hAnsi="Segoe UI" w:cs="Segoe UI"/>
          <w:i/>
          <w:iCs/>
          <w:color w:val="000000"/>
          <w:sz w:val="28"/>
          <w:szCs w:val="28"/>
        </w:rPr>
        <w:t xml:space="preserve"> thy servant loveth it.</w:t>
      </w:r>
    </w:p>
    <w:p w14:paraId="736E2D52"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141 </w:t>
      </w:r>
      <w:r w:rsidRPr="00F7237E">
        <w:rPr>
          <w:rStyle w:val="text"/>
          <w:rFonts w:ascii="Segoe UI" w:hAnsi="Segoe UI" w:cs="Segoe UI"/>
          <w:i/>
          <w:iCs/>
          <w:color w:val="000000"/>
          <w:sz w:val="28"/>
          <w:szCs w:val="28"/>
        </w:rPr>
        <w:t>I am small and despised: yet do not I forget thy precepts.</w:t>
      </w:r>
    </w:p>
    <w:p w14:paraId="64CD96B4"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142 </w:t>
      </w:r>
      <w:r w:rsidRPr="00F7237E">
        <w:rPr>
          <w:rStyle w:val="text"/>
          <w:rFonts w:ascii="Segoe UI" w:hAnsi="Segoe UI" w:cs="Segoe UI"/>
          <w:i/>
          <w:iCs/>
          <w:color w:val="000000"/>
          <w:sz w:val="28"/>
          <w:szCs w:val="28"/>
        </w:rPr>
        <w:t>Thy righteousness is an everlasting righteousness, and thy law is the truth.</w:t>
      </w:r>
    </w:p>
    <w:p w14:paraId="3E1B513B"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143 </w:t>
      </w:r>
      <w:r w:rsidRPr="00F7237E">
        <w:rPr>
          <w:rStyle w:val="text"/>
          <w:rFonts w:ascii="Segoe UI" w:hAnsi="Segoe UI" w:cs="Segoe UI"/>
          <w:i/>
          <w:iCs/>
          <w:color w:val="000000"/>
          <w:sz w:val="28"/>
          <w:szCs w:val="28"/>
        </w:rPr>
        <w:t>Trouble and anguish have taken hold on me: yet thy commandments are my delights.</w:t>
      </w:r>
    </w:p>
    <w:p w14:paraId="3908161B"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144 </w:t>
      </w:r>
      <w:r w:rsidRPr="00F7237E">
        <w:rPr>
          <w:rStyle w:val="text"/>
          <w:rFonts w:ascii="Segoe UI" w:hAnsi="Segoe UI" w:cs="Segoe UI"/>
          <w:i/>
          <w:iCs/>
          <w:color w:val="000000"/>
          <w:sz w:val="28"/>
          <w:szCs w:val="28"/>
        </w:rPr>
        <w:t>The righteousness of thy testimonies is everlasting: give me understanding, and I shall live.</w:t>
      </w:r>
    </w:p>
    <w:p w14:paraId="0644E334"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145 </w:t>
      </w:r>
      <w:r w:rsidRPr="00F7237E">
        <w:rPr>
          <w:rStyle w:val="text"/>
          <w:rFonts w:ascii="Segoe UI" w:hAnsi="Segoe UI" w:cs="Segoe UI"/>
          <w:i/>
          <w:iCs/>
          <w:color w:val="000000"/>
          <w:sz w:val="28"/>
          <w:szCs w:val="28"/>
        </w:rPr>
        <w:t>I cried with my whole heart; hear me, O </w:t>
      </w:r>
      <w:r w:rsidRPr="00F7237E">
        <w:rPr>
          <w:rStyle w:val="small-caps"/>
          <w:rFonts w:ascii="Segoe UI" w:hAnsi="Segoe UI" w:cs="Segoe UI"/>
          <w:i/>
          <w:iCs/>
          <w:smallCaps/>
          <w:color w:val="000000"/>
          <w:sz w:val="28"/>
          <w:szCs w:val="28"/>
        </w:rPr>
        <w:t>Lord</w:t>
      </w:r>
      <w:r w:rsidRPr="00F7237E">
        <w:rPr>
          <w:rStyle w:val="text"/>
          <w:rFonts w:ascii="Segoe UI" w:hAnsi="Segoe UI" w:cs="Segoe UI"/>
          <w:i/>
          <w:iCs/>
          <w:color w:val="000000"/>
          <w:sz w:val="28"/>
          <w:szCs w:val="28"/>
        </w:rPr>
        <w:t>: I will keep thy statutes.</w:t>
      </w:r>
    </w:p>
    <w:p w14:paraId="1BCCE9C1"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lastRenderedPageBreak/>
        <w:t>146 </w:t>
      </w:r>
      <w:r w:rsidRPr="00F7237E">
        <w:rPr>
          <w:rStyle w:val="text"/>
          <w:rFonts w:ascii="Segoe UI" w:hAnsi="Segoe UI" w:cs="Segoe UI"/>
          <w:i/>
          <w:iCs/>
          <w:color w:val="000000"/>
          <w:sz w:val="28"/>
          <w:szCs w:val="28"/>
        </w:rPr>
        <w:t>I cried unto thee; save me, and I shall keep thy testimonies.</w:t>
      </w:r>
    </w:p>
    <w:p w14:paraId="1F305CDE" w14:textId="77777777" w:rsidR="00F7237E" w:rsidRDefault="00F7237E" w:rsidP="00F7237E">
      <w:pPr>
        <w:pStyle w:val="NormalWeb"/>
        <w:shd w:val="clear" w:color="auto" w:fill="FFFFFF"/>
        <w:rPr>
          <w:rStyle w:val="text"/>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147 </w:t>
      </w:r>
      <w:r w:rsidRPr="00F7237E">
        <w:rPr>
          <w:rStyle w:val="text"/>
          <w:rFonts w:ascii="Segoe UI" w:hAnsi="Segoe UI" w:cs="Segoe UI"/>
          <w:i/>
          <w:iCs/>
          <w:color w:val="000000"/>
          <w:sz w:val="28"/>
          <w:szCs w:val="28"/>
        </w:rPr>
        <w:t>I prevented the dawning of the morning, and cried: I hoped in thy word.</w:t>
      </w:r>
    </w:p>
    <w:p w14:paraId="2FC90D43" w14:textId="5E324948" w:rsidR="00F7237E" w:rsidRDefault="00F7237E" w:rsidP="00F7237E">
      <w:pPr>
        <w:pStyle w:val="NormalWeb"/>
        <w:shd w:val="clear" w:color="auto" w:fill="FFFFFF"/>
        <w:rPr>
          <w:rStyle w:val="text"/>
          <w:rFonts w:ascii="Segoe UI" w:hAnsi="Segoe UI" w:cs="Segoe UI"/>
          <w:b/>
          <w:color w:val="000000"/>
          <w:sz w:val="28"/>
          <w:szCs w:val="28"/>
        </w:rPr>
      </w:pPr>
      <w:r w:rsidRPr="00610D74">
        <w:rPr>
          <w:rStyle w:val="text"/>
          <w:rFonts w:ascii="Segoe UI" w:hAnsi="Segoe UI" w:cs="Segoe UI"/>
          <w:b/>
          <w:color w:val="000000"/>
          <w:sz w:val="28"/>
          <w:szCs w:val="28"/>
        </w:rPr>
        <w:t>Psalm 119:</w:t>
      </w:r>
      <w:r>
        <w:rPr>
          <w:rStyle w:val="text"/>
          <w:rFonts w:ascii="Segoe UI" w:hAnsi="Segoe UI" w:cs="Segoe UI"/>
          <w:b/>
          <w:color w:val="000000"/>
          <w:sz w:val="28"/>
          <w:szCs w:val="28"/>
        </w:rPr>
        <w:t>1</w:t>
      </w:r>
      <w:r>
        <w:rPr>
          <w:rStyle w:val="text"/>
          <w:rFonts w:ascii="Segoe UI" w:hAnsi="Segoe UI" w:cs="Segoe UI"/>
          <w:b/>
          <w:color w:val="000000"/>
          <w:sz w:val="28"/>
          <w:szCs w:val="28"/>
        </w:rPr>
        <w:t>59</w:t>
      </w:r>
      <w:r w:rsidRPr="00610D74">
        <w:rPr>
          <w:rStyle w:val="text"/>
          <w:rFonts w:ascii="Segoe UI" w:hAnsi="Segoe UI" w:cs="Segoe UI"/>
          <w:b/>
          <w:color w:val="000000"/>
          <w:sz w:val="28"/>
          <w:szCs w:val="28"/>
        </w:rPr>
        <w:t>-</w:t>
      </w:r>
      <w:r>
        <w:rPr>
          <w:rStyle w:val="text"/>
          <w:rFonts w:ascii="Segoe UI" w:hAnsi="Segoe UI" w:cs="Segoe UI"/>
          <w:b/>
          <w:color w:val="000000"/>
          <w:sz w:val="28"/>
          <w:szCs w:val="28"/>
        </w:rPr>
        <w:t>1</w:t>
      </w:r>
      <w:r>
        <w:rPr>
          <w:rStyle w:val="text"/>
          <w:rFonts w:ascii="Segoe UI" w:hAnsi="Segoe UI" w:cs="Segoe UI"/>
          <w:b/>
          <w:color w:val="000000"/>
          <w:sz w:val="28"/>
          <w:szCs w:val="28"/>
        </w:rPr>
        <w:t>62</w:t>
      </w:r>
    </w:p>
    <w:p w14:paraId="39277008"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159 </w:t>
      </w:r>
      <w:r w:rsidRPr="00F7237E">
        <w:rPr>
          <w:rStyle w:val="text"/>
          <w:rFonts w:ascii="Segoe UI" w:hAnsi="Segoe UI" w:cs="Segoe UI"/>
          <w:i/>
          <w:iCs/>
          <w:color w:val="000000"/>
          <w:sz w:val="28"/>
          <w:szCs w:val="28"/>
        </w:rPr>
        <w:t>Consider how I love thy precepts: quicken me, O </w:t>
      </w:r>
      <w:r w:rsidRPr="00F7237E">
        <w:rPr>
          <w:rStyle w:val="small-caps"/>
          <w:rFonts w:ascii="Segoe UI" w:hAnsi="Segoe UI" w:cs="Segoe UI"/>
          <w:i/>
          <w:iCs/>
          <w:smallCaps/>
          <w:color w:val="000000"/>
          <w:sz w:val="28"/>
          <w:szCs w:val="28"/>
        </w:rPr>
        <w:t>Lord</w:t>
      </w:r>
      <w:r w:rsidRPr="00F7237E">
        <w:rPr>
          <w:rStyle w:val="text"/>
          <w:rFonts w:ascii="Segoe UI" w:hAnsi="Segoe UI" w:cs="Segoe UI"/>
          <w:i/>
          <w:iCs/>
          <w:color w:val="000000"/>
          <w:sz w:val="28"/>
          <w:szCs w:val="28"/>
        </w:rPr>
        <w:t>, according to thy lovingkindness.</w:t>
      </w:r>
    </w:p>
    <w:p w14:paraId="3901C62B"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160 </w:t>
      </w:r>
      <w:r w:rsidRPr="00F7237E">
        <w:rPr>
          <w:rStyle w:val="text"/>
          <w:rFonts w:ascii="Segoe UI" w:hAnsi="Segoe UI" w:cs="Segoe UI"/>
          <w:i/>
          <w:iCs/>
          <w:color w:val="000000"/>
          <w:sz w:val="28"/>
          <w:szCs w:val="28"/>
        </w:rPr>
        <w:t xml:space="preserve">Thy word is true from the beginning: and every one of thy righteous judgments </w:t>
      </w:r>
      <w:proofErr w:type="spellStart"/>
      <w:r w:rsidRPr="00F7237E">
        <w:rPr>
          <w:rStyle w:val="text"/>
          <w:rFonts w:ascii="Segoe UI" w:hAnsi="Segoe UI" w:cs="Segoe UI"/>
          <w:i/>
          <w:iCs/>
          <w:color w:val="000000"/>
          <w:sz w:val="28"/>
          <w:szCs w:val="28"/>
        </w:rPr>
        <w:t>endureth</w:t>
      </w:r>
      <w:proofErr w:type="spellEnd"/>
      <w:r w:rsidRPr="00F7237E">
        <w:rPr>
          <w:rStyle w:val="text"/>
          <w:rFonts w:ascii="Segoe UI" w:hAnsi="Segoe UI" w:cs="Segoe UI"/>
          <w:i/>
          <w:iCs/>
          <w:color w:val="000000"/>
          <w:sz w:val="28"/>
          <w:szCs w:val="28"/>
        </w:rPr>
        <w:t xml:space="preserve"> </w:t>
      </w:r>
      <w:proofErr w:type="spellStart"/>
      <w:r w:rsidRPr="00F7237E">
        <w:rPr>
          <w:rStyle w:val="text"/>
          <w:rFonts w:ascii="Segoe UI" w:hAnsi="Segoe UI" w:cs="Segoe UI"/>
          <w:i/>
          <w:iCs/>
          <w:color w:val="000000"/>
          <w:sz w:val="28"/>
          <w:szCs w:val="28"/>
        </w:rPr>
        <w:t>for ever</w:t>
      </w:r>
      <w:proofErr w:type="spellEnd"/>
      <w:r w:rsidRPr="00F7237E">
        <w:rPr>
          <w:rStyle w:val="text"/>
          <w:rFonts w:ascii="Segoe UI" w:hAnsi="Segoe UI" w:cs="Segoe UI"/>
          <w:i/>
          <w:iCs/>
          <w:color w:val="000000"/>
          <w:sz w:val="28"/>
          <w:szCs w:val="28"/>
        </w:rPr>
        <w:t>.</w:t>
      </w:r>
    </w:p>
    <w:p w14:paraId="141C34D1"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161 </w:t>
      </w:r>
      <w:r w:rsidRPr="00F7237E">
        <w:rPr>
          <w:rStyle w:val="text"/>
          <w:rFonts w:ascii="Segoe UI" w:hAnsi="Segoe UI" w:cs="Segoe UI"/>
          <w:i/>
          <w:iCs/>
          <w:color w:val="000000"/>
          <w:sz w:val="28"/>
          <w:szCs w:val="28"/>
        </w:rPr>
        <w:t xml:space="preserve">Princes have persecuted me without a cause: but my heart </w:t>
      </w:r>
      <w:proofErr w:type="spellStart"/>
      <w:r w:rsidRPr="00F7237E">
        <w:rPr>
          <w:rStyle w:val="text"/>
          <w:rFonts w:ascii="Segoe UI" w:hAnsi="Segoe UI" w:cs="Segoe UI"/>
          <w:i/>
          <w:iCs/>
          <w:color w:val="000000"/>
          <w:sz w:val="28"/>
          <w:szCs w:val="28"/>
        </w:rPr>
        <w:t>standeth</w:t>
      </w:r>
      <w:proofErr w:type="spellEnd"/>
      <w:r w:rsidRPr="00F7237E">
        <w:rPr>
          <w:rStyle w:val="text"/>
          <w:rFonts w:ascii="Segoe UI" w:hAnsi="Segoe UI" w:cs="Segoe UI"/>
          <w:i/>
          <w:iCs/>
          <w:color w:val="000000"/>
          <w:sz w:val="28"/>
          <w:szCs w:val="28"/>
        </w:rPr>
        <w:t xml:space="preserve"> in awe of thy word.</w:t>
      </w:r>
    </w:p>
    <w:p w14:paraId="1922FD8F"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162 </w:t>
      </w:r>
      <w:r w:rsidRPr="00F7237E">
        <w:rPr>
          <w:rStyle w:val="text"/>
          <w:rFonts w:ascii="Segoe UI" w:hAnsi="Segoe UI" w:cs="Segoe UI"/>
          <w:i/>
          <w:iCs/>
          <w:color w:val="000000"/>
          <w:sz w:val="28"/>
          <w:szCs w:val="28"/>
        </w:rPr>
        <w:t xml:space="preserve">I rejoice at thy word, as one that </w:t>
      </w:r>
      <w:proofErr w:type="spellStart"/>
      <w:r w:rsidRPr="00F7237E">
        <w:rPr>
          <w:rStyle w:val="text"/>
          <w:rFonts w:ascii="Segoe UI" w:hAnsi="Segoe UI" w:cs="Segoe UI"/>
          <w:i/>
          <w:iCs/>
          <w:color w:val="000000"/>
          <w:sz w:val="28"/>
          <w:szCs w:val="28"/>
        </w:rPr>
        <w:t>findeth</w:t>
      </w:r>
      <w:proofErr w:type="spellEnd"/>
      <w:r w:rsidRPr="00F7237E">
        <w:rPr>
          <w:rStyle w:val="text"/>
          <w:rFonts w:ascii="Segoe UI" w:hAnsi="Segoe UI" w:cs="Segoe UI"/>
          <w:i/>
          <w:iCs/>
          <w:color w:val="000000"/>
          <w:sz w:val="28"/>
          <w:szCs w:val="28"/>
        </w:rPr>
        <w:t xml:space="preserve"> great spoil.</w:t>
      </w:r>
    </w:p>
    <w:p w14:paraId="53257C98" w14:textId="35C25A06" w:rsidR="00D25D81" w:rsidRDefault="00F7237E" w:rsidP="00D25D81">
      <w:pPr>
        <w:pStyle w:val="NormalWeb"/>
        <w:shd w:val="clear" w:color="auto" w:fill="FFFFFF"/>
        <w:rPr>
          <w:rFonts w:ascii="Segoe UI" w:hAnsi="Segoe UI" w:cs="Segoe UI"/>
          <w:b/>
          <w:color w:val="000000"/>
          <w:sz w:val="28"/>
          <w:szCs w:val="28"/>
        </w:rPr>
      </w:pPr>
      <w:r>
        <w:rPr>
          <w:rFonts w:ascii="Segoe UI" w:hAnsi="Segoe UI" w:cs="Segoe UI"/>
          <w:b/>
          <w:color w:val="000000"/>
          <w:sz w:val="28"/>
          <w:szCs w:val="28"/>
        </w:rPr>
        <w:t>1 Peter 1:24-25</w:t>
      </w:r>
    </w:p>
    <w:p w14:paraId="603C5A38"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22 </w:t>
      </w:r>
      <w:r w:rsidRPr="00F7237E">
        <w:rPr>
          <w:rStyle w:val="text"/>
          <w:rFonts w:ascii="Segoe UI" w:hAnsi="Segoe UI" w:cs="Segoe UI"/>
          <w:i/>
          <w:iCs/>
          <w:color w:val="000000"/>
          <w:sz w:val="28"/>
          <w:szCs w:val="28"/>
        </w:rPr>
        <w:t>Seeing ye have purified your souls in obeying the truth through the Spirit unto unfeigned love of the brethren, see that ye love one another with a pure heart fervently:</w:t>
      </w:r>
    </w:p>
    <w:p w14:paraId="065DEEC3"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23 </w:t>
      </w:r>
      <w:r w:rsidRPr="00F7237E">
        <w:rPr>
          <w:rStyle w:val="text"/>
          <w:rFonts w:ascii="Segoe UI" w:hAnsi="Segoe UI" w:cs="Segoe UI"/>
          <w:i/>
          <w:iCs/>
          <w:color w:val="000000"/>
          <w:sz w:val="28"/>
          <w:szCs w:val="28"/>
        </w:rPr>
        <w:t xml:space="preserve">Being born again, not of corruptible seed, but of incorruptible, by the word of God, which </w:t>
      </w:r>
      <w:proofErr w:type="spellStart"/>
      <w:r w:rsidRPr="00F7237E">
        <w:rPr>
          <w:rStyle w:val="text"/>
          <w:rFonts w:ascii="Segoe UI" w:hAnsi="Segoe UI" w:cs="Segoe UI"/>
          <w:i/>
          <w:iCs/>
          <w:color w:val="000000"/>
          <w:sz w:val="28"/>
          <w:szCs w:val="28"/>
        </w:rPr>
        <w:t>liveth</w:t>
      </w:r>
      <w:proofErr w:type="spellEnd"/>
      <w:r w:rsidRPr="00F7237E">
        <w:rPr>
          <w:rStyle w:val="text"/>
          <w:rFonts w:ascii="Segoe UI" w:hAnsi="Segoe UI" w:cs="Segoe UI"/>
          <w:i/>
          <w:iCs/>
          <w:color w:val="000000"/>
          <w:sz w:val="28"/>
          <w:szCs w:val="28"/>
        </w:rPr>
        <w:t xml:space="preserve"> and </w:t>
      </w:r>
      <w:proofErr w:type="spellStart"/>
      <w:r w:rsidRPr="00F7237E">
        <w:rPr>
          <w:rStyle w:val="text"/>
          <w:rFonts w:ascii="Segoe UI" w:hAnsi="Segoe UI" w:cs="Segoe UI"/>
          <w:i/>
          <w:iCs/>
          <w:color w:val="000000"/>
          <w:sz w:val="28"/>
          <w:szCs w:val="28"/>
        </w:rPr>
        <w:t>abideth</w:t>
      </w:r>
      <w:proofErr w:type="spellEnd"/>
      <w:r w:rsidRPr="00F7237E">
        <w:rPr>
          <w:rStyle w:val="text"/>
          <w:rFonts w:ascii="Segoe UI" w:hAnsi="Segoe UI" w:cs="Segoe UI"/>
          <w:i/>
          <w:iCs/>
          <w:color w:val="000000"/>
          <w:sz w:val="28"/>
          <w:szCs w:val="28"/>
        </w:rPr>
        <w:t xml:space="preserve"> </w:t>
      </w:r>
      <w:proofErr w:type="spellStart"/>
      <w:r w:rsidRPr="00F7237E">
        <w:rPr>
          <w:rStyle w:val="text"/>
          <w:rFonts w:ascii="Segoe UI" w:hAnsi="Segoe UI" w:cs="Segoe UI"/>
          <w:i/>
          <w:iCs/>
          <w:color w:val="000000"/>
          <w:sz w:val="28"/>
          <w:szCs w:val="28"/>
        </w:rPr>
        <w:t>for ever</w:t>
      </w:r>
      <w:proofErr w:type="spellEnd"/>
      <w:r w:rsidRPr="00F7237E">
        <w:rPr>
          <w:rStyle w:val="text"/>
          <w:rFonts w:ascii="Segoe UI" w:hAnsi="Segoe UI" w:cs="Segoe UI"/>
          <w:i/>
          <w:iCs/>
          <w:color w:val="000000"/>
          <w:sz w:val="28"/>
          <w:szCs w:val="28"/>
        </w:rPr>
        <w:t>.</w:t>
      </w:r>
    </w:p>
    <w:p w14:paraId="5C9D6F34"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24 </w:t>
      </w:r>
      <w:r w:rsidRPr="00F7237E">
        <w:rPr>
          <w:rStyle w:val="text"/>
          <w:rFonts w:ascii="Segoe UI" w:hAnsi="Segoe UI" w:cs="Segoe UI"/>
          <w:i/>
          <w:iCs/>
          <w:color w:val="000000"/>
          <w:sz w:val="28"/>
          <w:szCs w:val="28"/>
        </w:rPr>
        <w:t xml:space="preserve">For all flesh is as grass, and all the glory of man as the flower of grass. The grass </w:t>
      </w:r>
      <w:proofErr w:type="spellStart"/>
      <w:r w:rsidRPr="00F7237E">
        <w:rPr>
          <w:rStyle w:val="text"/>
          <w:rFonts w:ascii="Segoe UI" w:hAnsi="Segoe UI" w:cs="Segoe UI"/>
          <w:i/>
          <w:iCs/>
          <w:color w:val="000000"/>
          <w:sz w:val="28"/>
          <w:szCs w:val="28"/>
        </w:rPr>
        <w:t>withereth</w:t>
      </w:r>
      <w:proofErr w:type="spellEnd"/>
      <w:r w:rsidRPr="00F7237E">
        <w:rPr>
          <w:rStyle w:val="text"/>
          <w:rFonts w:ascii="Segoe UI" w:hAnsi="Segoe UI" w:cs="Segoe UI"/>
          <w:i/>
          <w:iCs/>
          <w:color w:val="000000"/>
          <w:sz w:val="28"/>
          <w:szCs w:val="28"/>
        </w:rPr>
        <w:t xml:space="preserve">, and the flower thereof </w:t>
      </w:r>
      <w:proofErr w:type="spellStart"/>
      <w:r w:rsidRPr="00F7237E">
        <w:rPr>
          <w:rStyle w:val="text"/>
          <w:rFonts w:ascii="Segoe UI" w:hAnsi="Segoe UI" w:cs="Segoe UI"/>
          <w:i/>
          <w:iCs/>
          <w:color w:val="000000"/>
          <w:sz w:val="28"/>
          <w:szCs w:val="28"/>
        </w:rPr>
        <w:t>falleth</w:t>
      </w:r>
      <w:proofErr w:type="spellEnd"/>
      <w:r w:rsidRPr="00F7237E">
        <w:rPr>
          <w:rStyle w:val="text"/>
          <w:rFonts w:ascii="Segoe UI" w:hAnsi="Segoe UI" w:cs="Segoe UI"/>
          <w:i/>
          <w:iCs/>
          <w:color w:val="000000"/>
          <w:sz w:val="28"/>
          <w:szCs w:val="28"/>
        </w:rPr>
        <w:t xml:space="preserve"> away:</w:t>
      </w:r>
    </w:p>
    <w:p w14:paraId="1EBFF8DB" w14:textId="77777777" w:rsidR="00F7237E" w:rsidRPr="00F7237E" w:rsidRDefault="00F7237E" w:rsidP="00F7237E">
      <w:pPr>
        <w:pStyle w:val="NormalWeb"/>
        <w:shd w:val="clear" w:color="auto" w:fill="FFFFFF"/>
        <w:rPr>
          <w:rFonts w:ascii="Segoe UI" w:hAnsi="Segoe UI" w:cs="Segoe UI"/>
          <w:i/>
          <w:iCs/>
          <w:color w:val="000000"/>
          <w:sz w:val="28"/>
          <w:szCs w:val="28"/>
        </w:rPr>
      </w:pPr>
      <w:r w:rsidRPr="00F7237E">
        <w:rPr>
          <w:rStyle w:val="text"/>
          <w:rFonts w:ascii="Segoe UI" w:hAnsi="Segoe UI" w:cs="Segoe UI"/>
          <w:b/>
          <w:bCs/>
          <w:i/>
          <w:iCs/>
          <w:color w:val="000000"/>
          <w:sz w:val="28"/>
          <w:szCs w:val="28"/>
          <w:vertAlign w:val="superscript"/>
        </w:rPr>
        <w:t>25 </w:t>
      </w:r>
      <w:r w:rsidRPr="00F7237E">
        <w:rPr>
          <w:rStyle w:val="text"/>
          <w:rFonts w:ascii="Segoe UI" w:hAnsi="Segoe UI" w:cs="Segoe UI"/>
          <w:i/>
          <w:iCs/>
          <w:color w:val="000000"/>
          <w:sz w:val="28"/>
          <w:szCs w:val="28"/>
        </w:rPr>
        <w:t xml:space="preserve">But the word of the Lord </w:t>
      </w:r>
      <w:proofErr w:type="spellStart"/>
      <w:r w:rsidRPr="00F7237E">
        <w:rPr>
          <w:rStyle w:val="text"/>
          <w:rFonts w:ascii="Segoe UI" w:hAnsi="Segoe UI" w:cs="Segoe UI"/>
          <w:i/>
          <w:iCs/>
          <w:color w:val="000000"/>
          <w:sz w:val="28"/>
          <w:szCs w:val="28"/>
        </w:rPr>
        <w:t>endureth</w:t>
      </w:r>
      <w:proofErr w:type="spellEnd"/>
      <w:r w:rsidRPr="00F7237E">
        <w:rPr>
          <w:rStyle w:val="text"/>
          <w:rFonts w:ascii="Segoe UI" w:hAnsi="Segoe UI" w:cs="Segoe UI"/>
          <w:i/>
          <w:iCs/>
          <w:color w:val="000000"/>
          <w:sz w:val="28"/>
          <w:szCs w:val="28"/>
        </w:rPr>
        <w:t xml:space="preserve"> </w:t>
      </w:r>
      <w:proofErr w:type="spellStart"/>
      <w:r w:rsidRPr="00F7237E">
        <w:rPr>
          <w:rStyle w:val="text"/>
          <w:rFonts w:ascii="Segoe UI" w:hAnsi="Segoe UI" w:cs="Segoe UI"/>
          <w:i/>
          <w:iCs/>
          <w:color w:val="000000"/>
          <w:sz w:val="28"/>
          <w:szCs w:val="28"/>
        </w:rPr>
        <w:t>for ever</w:t>
      </w:r>
      <w:proofErr w:type="spellEnd"/>
      <w:r w:rsidRPr="00F7237E">
        <w:rPr>
          <w:rStyle w:val="text"/>
          <w:rFonts w:ascii="Segoe UI" w:hAnsi="Segoe UI" w:cs="Segoe UI"/>
          <w:i/>
          <w:iCs/>
          <w:color w:val="000000"/>
          <w:sz w:val="28"/>
          <w:szCs w:val="28"/>
        </w:rPr>
        <w:t>. And this is the word which by the gospel is preached unto you.</w:t>
      </w:r>
    </w:p>
    <w:p w14:paraId="770936CC" w14:textId="77777777" w:rsidR="0038538C" w:rsidRPr="00477DF8" w:rsidRDefault="0038538C" w:rsidP="0038538C">
      <w:pPr>
        <w:rPr>
          <w:b/>
          <w:bCs/>
          <w:sz w:val="28"/>
          <w:szCs w:val="28"/>
        </w:rPr>
      </w:pPr>
      <w:r w:rsidRPr="00477DF8">
        <w:rPr>
          <w:b/>
          <w:bCs/>
          <w:sz w:val="28"/>
          <w:szCs w:val="28"/>
        </w:rPr>
        <w:t>The Great Controversy, p.94</w:t>
      </w:r>
    </w:p>
    <w:p w14:paraId="7188210F" w14:textId="77777777" w:rsidR="0038538C" w:rsidRPr="00477DF8" w:rsidRDefault="0038538C" w:rsidP="0038538C">
      <w:pPr>
        <w:rPr>
          <w:sz w:val="28"/>
          <w:szCs w:val="28"/>
        </w:rPr>
      </w:pPr>
      <w:r w:rsidRPr="00477DF8">
        <w:rPr>
          <w:sz w:val="28"/>
          <w:szCs w:val="28"/>
        </w:rPr>
        <w:t xml:space="preserve">Wycliffe was one of the greatest of the Reformers. In breadth of intellect, in clearness of thought, in firmness to maintain the truth, and in boldness to defend it, he was equaled by few who came after him. Purity of life, </w:t>
      </w:r>
      <w:proofErr w:type="spellStart"/>
      <w:r w:rsidRPr="00477DF8">
        <w:rPr>
          <w:sz w:val="28"/>
          <w:szCs w:val="28"/>
        </w:rPr>
        <w:t>unwearying</w:t>
      </w:r>
      <w:proofErr w:type="spellEnd"/>
      <w:r w:rsidRPr="00477DF8">
        <w:rPr>
          <w:sz w:val="28"/>
          <w:szCs w:val="28"/>
        </w:rPr>
        <w:t xml:space="preserve"> diligence in study and in labor, incorruptible integrity, and Christlike love and faithfulness in his ministry, characterized the first of the Reformers. And this notwithstanding the intellectual darkness and moral corruption of the age from which he emerged. </w:t>
      </w:r>
    </w:p>
    <w:p w14:paraId="0E692AAC" w14:textId="77777777" w:rsidR="0038538C" w:rsidRDefault="0038538C" w:rsidP="0038538C">
      <w:pPr>
        <w:rPr>
          <w:sz w:val="28"/>
          <w:szCs w:val="28"/>
        </w:rPr>
      </w:pPr>
      <w:r w:rsidRPr="00477DF8">
        <w:rPr>
          <w:sz w:val="28"/>
          <w:szCs w:val="28"/>
        </w:rPr>
        <w:t xml:space="preserve">The character of Wycliffe is a testimony to the educating, transforming power of the Holy Scriptures. It was the Bible that made him what he was. The effort to grasp the great truths of revelation imparts freshness and vigor to all the faculties. It expands the mind, sharpens the </w:t>
      </w:r>
      <w:r w:rsidRPr="00477DF8">
        <w:rPr>
          <w:sz w:val="28"/>
          <w:szCs w:val="28"/>
        </w:rPr>
        <w:lastRenderedPageBreak/>
        <w:t>perceptions, and ripens the judgment. The study of the Bible will ennoble every thought, feeling, and aspiration as no other study can. It gives stability of purpose, patience, courage, and fortitude; it refines the character and sanctifies the soul. An earnest, reverent study of the Scriptures, bringing the mind of the student in direct contact with the infinite mind, would give to the world men of stronger and more active intellect, as well as of nobler principle, than has ever resulted from the ablest training that human philosophy affords. “The entrance of Thy words,” says the psalmist, “giveth light; it giveth understanding.” Psalm 119:130.</w:t>
      </w:r>
    </w:p>
    <w:p w14:paraId="14AC1804" w14:textId="77777777" w:rsidR="0038538C" w:rsidRPr="00773DF6" w:rsidRDefault="0038538C" w:rsidP="0038538C">
      <w:pPr>
        <w:rPr>
          <w:b/>
          <w:bCs/>
          <w:sz w:val="28"/>
          <w:szCs w:val="28"/>
        </w:rPr>
      </w:pPr>
      <w:r w:rsidRPr="00773DF6">
        <w:rPr>
          <w:b/>
          <w:bCs/>
          <w:sz w:val="28"/>
          <w:szCs w:val="28"/>
        </w:rPr>
        <w:t>The Great Controversy pg. 114</w:t>
      </w:r>
    </w:p>
    <w:p w14:paraId="3000BB8C" w14:textId="530798B4" w:rsidR="0038538C" w:rsidRPr="00773DF6" w:rsidRDefault="0038538C" w:rsidP="0038538C">
      <w:pPr>
        <w:rPr>
          <w:sz w:val="28"/>
          <w:szCs w:val="28"/>
        </w:rPr>
      </w:pPr>
      <w:proofErr w:type="gramStart"/>
      <w:r w:rsidRPr="00773DF6">
        <w:rPr>
          <w:sz w:val="28"/>
          <w:szCs w:val="28"/>
        </w:rPr>
        <w:t>Again</w:t>
      </w:r>
      <w:proofErr w:type="gramEnd"/>
      <w:r w:rsidRPr="00773DF6">
        <w:rPr>
          <w:sz w:val="28"/>
          <w:szCs w:val="28"/>
        </w:rPr>
        <w:t xml:space="preserve"> the storm of rage burst out, and Jerome was hurried away to prison. Yet there were some in the assembly upon whom his words had made a deep impression and who desired to save his life. He was visited by dignitaries of the church and urged to submit himself to the council. The most brilliant prospects were presented before him as the reward of renouncing his opposition to Rome. But like his Master when offered the glory of the world, Jerome remained steadfast. </w:t>
      </w:r>
    </w:p>
    <w:p w14:paraId="2727BC48" w14:textId="77777777" w:rsidR="0038538C" w:rsidRPr="00773DF6" w:rsidRDefault="0038538C" w:rsidP="0038538C">
      <w:pPr>
        <w:rPr>
          <w:sz w:val="28"/>
          <w:szCs w:val="28"/>
        </w:rPr>
      </w:pPr>
      <w:r w:rsidRPr="00773DF6">
        <w:rPr>
          <w:sz w:val="28"/>
          <w:szCs w:val="28"/>
        </w:rPr>
        <w:t xml:space="preserve">“Prove to me from the Holy Writings that I am in error,” he said, “and I will abjure it.” </w:t>
      </w:r>
    </w:p>
    <w:p w14:paraId="3A6EE881" w14:textId="77777777" w:rsidR="0038538C" w:rsidRPr="00773DF6" w:rsidRDefault="0038538C" w:rsidP="0038538C">
      <w:pPr>
        <w:rPr>
          <w:sz w:val="28"/>
          <w:szCs w:val="28"/>
        </w:rPr>
      </w:pPr>
      <w:r w:rsidRPr="00773DF6">
        <w:rPr>
          <w:sz w:val="28"/>
          <w:szCs w:val="28"/>
        </w:rPr>
        <w:t xml:space="preserve">“The Holy Writings!” exclaimed one of his tempters, “is everything then to be judged by them? Who can understand them till the church has interpreted them?” </w:t>
      </w:r>
    </w:p>
    <w:p w14:paraId="4BDA683E" w14:textId="77777777" w:rsidR="0038538C" w:rsidRPr="00773DF6" w:rsidRDefault="0038538C" w:rsidP="0038538C">
      <w:pPr>
        <w:rPr>
          <w:sz w:val="28"/>
          <w:szCs w:val="28"/>
        </w:rPr>
      </w:pPr>
      <w:r w:rsidRPr="00773DF6">
        <w:rPr>
          <w:sz w:val="28"/>
          <w:szCs w:val="28"/>
        </w:rPr>
        <w:t xml:space="preserve">“Are the traditions of men more worthy of faith than the gospel of our </w:t>
      </w:r>
      <w:proofErr w:type="spellStart"/>
      <w:r w:rsidRPr="00773DF6">
        <w:rPr>
          <w:sz w:val="28"/>
          <w:szCs w:val="28"/>
        </w:rPr>
        <w:t>Saviour</w:t>
      </w:r>
      <w:proofErr w:type="spellEnd"/>
      <w:r w:rsidRPr="00773DF6">
        <w:rPr>
          <w:sz w:val="28"/>
          <w:szCs w:val="28"/>
        </w:rPr>
        <w:t xml:space="preserve">?” replied Jerome. “Paul did not exhort those to whom he wrote to listen to the traditions of men, but said, ‘Search the Scriptures.’” </w:t>
      </w:r>
    </w:p>
    <w:p w14:paraId="14DDE206" w14:textId="77777777" w:rsidR="0038538C" w:rsidRPr="00773DF6" w:rsidRDefault="0038538C" w:rsidP="0038538C">
      <w:pPr>
        <w:rPr>
          <w:sz w:val="28"/>
          <w:szCs w:val="28"/>
        </w:rPr>
      </w:pPr>
      <w:r w:rsidRPr="00773DF6">
        <w:rPr>
          <w:sz w:val="28"/>
          <w:szCs w:val="28"/>
        </w:rPr>
        <w:t xml:space="preserve">“Heretic!” was the response, “I repent having pleaded so long with you. I see that you are urged on by the devil.”—Wylie, b. 3, </w:t>
      </w:r>
      <w:proofErr w:type="spellStart"/>
      <w:r w:rsidRPr="00773DF6">
        <w:rPr>
          <w:sz w:val="28"/>
          <w:szCs w:val="28"/>
        </w:rPr>
        <w:t>ch.</w:t>
      </w:r>
      <w:proofErr w:type="spellEnd"/>
      <w:r w:rsidRPr="00773DF6">
        <w:rPr>
          <w:sz w:val="28"/>
          <w:szCs w:val="28"/>
        </w:rPr>
        <w:t xml:space="preserve"> 10. </w:t>
      </w:r>
    </w:p>
    <w:p w14:paraId="4DF96521" w14:textId="1F34CF4E" w:rsidR="00F7237E" w:rsidRDefault="0038538C" w:rsidP="0038538C">
      <w:pPr>
        <w:pStyle w:val="NormalWeb"/>
        <w:shd w:val="clear" w:color="auto" w:fill="FFFFFF"/>
        <w:rPr>
          <w:sz w:val="28"/>
          <w:szCs w:val="28"/>
        </w:rPr>
      </w:pPr>
      <w:r w:rsidRPr="00773DF6">
        <w:rPr>
          <w:sz w:val="28"/>
          <w:szCs w:val="28"/>
        </w:rPr>
        <w:t>Erelong sentence of condemnation was passed upon him. He was led out to the same spot upon which Huss had yielded up his life. He went singing on his way, his countenance lighted up with joy and peace.</w:t>
      </w:r>
    </w:p>
    <w:p w14:paraId="155BACBA" w14:textId="006A0580" w:rsidR="000E2B00" w:rsidRPr="000E2B00" w:rsidRDefault="000E2B00" w:rsidP="000E2B00">
      <w:pPr>
        <w:jc w:val="right"/>
        <w:rPr>
          <w:b/>
          <w:bCs/>
          <w:color w:val="C00000"/>
          <w:sz w:val="28"/>
          <w:szCs w:val="28"/>
        </w:rPr>
      </w:pPr>
      <w:r>
        <w:rPr>
          <w:b/>
          <w:bCs/>
          <w:color w:val="C00000"/>
          <w:sz w:val="28"/>
          <w:szCs w:val="28"/>
        </w:rPr>
        <w:t>A Missionary Zeal for His Word</w:t>
      </w:r>
    </w:p>
    <w:p w14:paraId="36C82A95" w14:textId="7B706367" w:rsidR="00964340" w:rsidRPr="00964340" w:rsidRDefault="00964340" w:rsidP="00964340">
      <w:pPr>
        <w:rPr>
          <w:b/>
          <w:bCs/>
          <w:sz w:val="28"/>
          <w:szCs w:val="28"/>
        </w:rPr>
      </w:pPr>
      <w:r w:rsidRPr="00964340">
        <w:rPr>
          <w:b/>
          <w:bCs/>
          <w:sz w:val="28"/>
          <w:szCs w:val="28"/>
        </w:rPr>
        <w:t>2 Corinthians 2:14</w:t>
      </w:r>
      <w:r w:rsidR="001345BF">
        <w:rPr>
          <w:b/>
          <w:bCs/>
          <w:sz w:val="28"/>
          <w:szCs w:val="28"/>
        </w:rPr>
        <w:t>-17</w:t>
      </w:r>
    </w:p>
    <w:p w14:paraId="3E78CEEA" w14:textId="77777777" w:rsidR="001345BF" w:rsidRPr="001345BF" w:rsidRDefault="001345BF" w:rsidP="001345BF">
      <w:pPr>
        <w:pStyle w:val="NormalWeb"/>
        <w:shd w:val="clear" w:color="auto" w:fill="FFFFFF"/>
        <w:rPr>
          <w:rFonts w:ascii="Segoe UI" w:hAnsi="Segoe UI" w:cs="Segoe UI"/>
          <w:i/>
          <w:iCs/>
          <w:color w:val="000000"/>
          <w:sz w:val="28"/>
          <w:szCs w:val="28"/>
        </w:rPr>
      </w:pPr>
      <w:r w:rsidRPr="001345BF">
        <w:rPr>
          <w:rStyle w:val="text"/>
          <w:rFonts w:ascii="Segoe UI" w:hAnsi="Segoe UI" w:cs="Segoe UI"/>
          <w:b/>
          <w:bCs/>
          <w:i/>
          <w:iCs/>
          <w:color w:val="000000"/>
          <w:sz w:val="28"/>
          <w:szCs w:val="28"/>
          <w:vertAlign w:val="superscript"/>
        </w:rPr>
        <w:t>14 </w:t>
      </w:r>
      <w:r w:rsidRPr="001345BF">
        <w:rPr>
          <w:rStyle w:val="text"/>
          <w:rFonts w:ascii="Segoe UI" w:hAnsi="Segoe UI" w:cs="Segoe UI"/>
          <w:i/>
          <w:iCs/>
          <w:color w:val="000000"/>
          <w:sz w:val="28"/>
          <w:szCs w:val="28"/>
        </w:rPr>
        <w:t xml:space="preserve">Now thanks be unto God, which always </w:t>
      </w:r>
      <w:proofErr w:type="spellStart"/>
      <w:r w:rsidRPr="001345BF">
        <w:rPr>
          <w:rStyle w:val="text"/>
          <w:rFonts w:ascii="Segoe UI" w:hAnsi="Segoe UI" w:cs="Segoe UI"/>
          <w:i/>
          <w:iCs/>
          <w:color w:val="000000"/>
          <w:sz w:val="28"/>
          <w:szCs w:val="28"/>
        </w:rPr>
        <w:t>causeth</w:t>
      </w:r>
      <w:proofErr w:type="spellEnd"/>
      <w:r w:rsidRPr="001345BF">
        <w:rPr>
          <w:rStyle w:val="text"/>
          <w:rFonts w:ascii="Segoe UI" w:hAnsi="Segoe UI" w:cs="Segoe UI"/>
          <w:i/>
          <w:iCs/>
          <w:color w:val="000000"/>
          <w:sz w:val="28"/>
          <w:szCs w:val="28"/>
        </w:rPr>
        <w:t xml:space="preserve"> us to triumph in Christ, and maketh manifest the </w:t>
      </w:r>
      <w:proofErr w:type="spellStart"/>
      <w:r w:rsidRPr="001345BF">
        <w:rPr>
          <w:rStyle w:val="text"/>
          <w:rFonts w:ascii="Segoe UI" w:hAnsi="Segoe UI" w:cs="Segoe UI"/>
          <w:i/>
          <w:iCs/>
          <w:color w:val="000000"/>
          <w:sz w:val="28"/>
          <w:szCs w:val="28"/>
        </w:rPr>
        <w:t>savour</w:t>
      </w:r>
      <w:proofErr w:type="spellEnd"/>
      <w:r w:rsidRPr="001345BF">
        <w:rPr>
          <w:rStyle w:val="text"/>
          <w:rFonts w:ascii="Segoe UI" w:hAnsi="Segoe UI" w:cs="Segoe UI"/>
          <w:i/>
          <w:iCs/>
          <w:color w:val="000000"/>
          <w:sz w:val="28"/>
          <w:szCs w:val="28"/>
        </w:rPr>
        <w:t xml:space="preserve"> of his knowledge by us in every place.</w:t>
      </w:r>
    </w:p>
    <w:p w14:paraId="3BA6B562" w14:textId="77777777" w:rsidR="001345BF" w:rsidRPr="001345BF" w:rsidRDefault="001345BF" w:rsidP="001345BF">
      <w:pPr>
        <w:pStyle w:val="NormalWeb"/>
        <w:shd w:val="clear" w:color="auto" w:fill="FFFFFF"/>
        <w:rPr>
          <w:rFonts w:ascii="Segoe UI" w:hAnsi="Segoe UI" w:cs="Segoe UI"/>
          <w:i/>
          <w:iCs/>
          <w:color w:val="000000"/>
          <w:sz w:val="28"/>
          <w:szCs w:val="28"/>
        </w:rPr>
      </w:pPr>
      <w:r w:rsidRPr="001345BF">
        <w:rPr>
          <w:rStyle w:val="text"/>
          <w:rFonts w:ascii="Segoe UI" w:hAnsi="Segoe UI" w:cs="Segoe UI"/>
          <w:b/>
          <w:bCs/>
          <w:i/>
          <w:iCs/>
          <w:color w:val="000000"/>
          <w:sz w:val="28"/>
          <w:szCs w:val="28"/>
          <w:vertAlign w:val="superscript"/>
        </w:rPr>
        <w:t>15 </w:t>
      </w:r>
      <w:r w:rsidRPr="001345BF">
        <w:rPr>
          <w:rStyle w:val="text"/>
          <w:rFonts w:ascii="Segoe UI" w:hAnsi="Segoe UI" w:cs="Segoe UI"/>
          <w:i/>
          <w:iCs/>
          <w:color w:val="000000"/>
          <w:sz w:val="28"/>
          <w:szCs w:val="28"/>
        </w:rPr>
        <w:t xml:space="preserve">For we are unto God a sweet </w:t>
      </w:r>
      <w:proofErr w:type="spellStart"/>
      <w:r w:rsidRPr="001345BF">
        <w:rPr>
          <w:rStyle w:val="text"/>
          <w:rFonts w:ascii="Segoe UI" w:hAnsi="Segoe UI" w:cs="Segoe UI"/>
          <w:i/>
          <w:iCs/>
          <w:color w:val="000000"/>
          <w:sz w:val="28"/>
          <w:szCs w:val="28"/>
        </w:rPr>
        <w:t>savour</w:t>
      </w:r>
      <w:proofErr w:type="spellEnd"/>
      <w:r w:rsidRPr="001345BF">
        <w:rPr>
          <w:rStyle w:val="text"/>
          <w:rFonts w:ascii="Segoe UI" w:hAnsi="Segoe UI" w:cs="Segoe UI"/>
          <w:i/>
          <w:iCs/>
          <w:color w:val="000000"/>
          <w:sz w:val="28"/>
          <w:szCs w:val="28"/>
        </w:rPr>
        <w:t xml:space="preserve"> of Christ, in them that are saved, and in them that perish:</w:t>
      </w:r>
    </w:p>
    <w:p w14:paraId="05894A4B" w14:textId="77777777" w:rsidR="001345BF" w:rsidRPr="001345BF" w:rsidRDefault="001345BF" w:rsidP="001345BF">
      <w:pPr>
        <w:pStyle w:val="NormalWeb"/>
        <w:shd w:val="clear" w:color="auto" w:fill="FFFFFF"/>
        <w:rPr>
          <w:rFonts w:ascii="Segoe UI" w:hAnsi="Segoe UI" w:cs="Segoe UI"/>
          <w:i/>
          <w:iCs/>
          <w:color w:val="000000"/>
          <w:sz w:val="28"/>
          <w:szCs w:val="28"/>
        </w:rPr>
      </w:pPr>
      <w:r w:rsidRPr="001345BF">
        <w:rPr>
          <w:rStyle w:val="text"/>
          <w:rFonts w:ascii="Segoe UI" w:hAnsi="Segoe UI" w:cs="Segoe UI"/>
          <w:b/>
          <w:bCs/>
          <w:i/>
          <w:iCs/>
          <w:color w:val="000000"/>
          <w:sz w:val="28"/>
          <w:szCs w:val="28"/>
          <w:vertAlign w:val="superscript"/>
        </w:rPr>
        <w:lastRenderedPageBreak/>
        <w:t>16 </w:t>
      </w:r>
      <w:r w:rsidRPr="001345BF">
        <w:rPr>
          <w:rStyle w:val="text"/>
          <w:rFonts w:ascii="Segoe UI" w:hAnsi="Segoe UI" w:cs="Segoe UI"/>
          <w:i/>
          <w:iCs/>
          <w:color w:val="000000"/>
          <w:sz w:val="28"/>
          <w:szCs w:val="28"/>
        </w:rPr>
        <w:t xml:space="preserve">To the one we are the </w:t>
      </w:r>
      <w:proofErr w:type="spellStart"/>
      <w:r w:rsidRPr="001345BF">
        <w:rPr>
          <w:rStyle w:val="text"/>
          <w:rFonts w:ascii="Segoe UI" w:hAnsi="Segoe UI" w:cs="Segoe UI"/>
          <w:i/>
          <w:iCs/>
          <w:color w:val="000000"/>
          <w:sz w:val="28"/>
          <w:szCs w:val="28"/>
        </w:rPr>
        <w:t>savour</w:t>
      </w:r>
      <w:proofErr w:type="spellEnd"/>
      <w:r w:rsidRPr="001345BF">
        <w:rPr>
          <w:rStyle w:val="text"/>
          <w:rFonts w:ascii="Segoe UI" w:hAnsi="Segoe UI" w:cs="Segoe UI"/>
          <w:i/>
          <w:iCs/>
          <w:color w:val="000000"/>
          <w:sz w:val="28"/>
          <w:szCs w:val="28"/>
        </w:rPr>
        <w:t xml:space="preserve"> of death unto death; and to the other the </w:t>
      </w:r>
      <w:proofErr w:type="spellStart"/>
      <w:r w:rsidRPr="001345BF">
        <w:rPr>
          <w:rStyle w:val="text"/>
          <w:rFonts w:ascii="Segoe UI" w:hAnsi="Segoe UI" w:cs="Segoe UI"/>
          <w:i/>
          <w:iCs/>
          <w:color w:val="000000"/>
          <w:sz w:val="28"/>
          <w:szCs w:val="28"/>
        </w:rPr>
        <w:t>savour</w:t>
      </w:r>
      <w:proofErr w:type="spellEnd"/>
      <w:r w:rsidRPr="001345BF">
        <w:rPr>
          <w:rStyle w:val="text"/>
          <w:rFonts w:ascii="Segoe UI" w:hAnsi="Segoe UI" w:cs="Segoe UI"/>
          <w:i/>
          <w:iCs/>
          <w:color w:val="000000"/>
          <w:sz w:val="28"/>
          <w:szCs w:val="28"/>
        </w:rPr>
        <w:t xml:space="preserve"> of life unto life. And who is sufficient for these things?</w:t>
      </w:r>
    </w:p>
    <w:p w14:paraId="7EF3E2FA" w14:textId="77777777" w:rsidR="001345BF" w:rsidRPr="001345BF" w:rsidRDefault="001345BF" w:rsidP="001345BF">
      <w:pPr>
        <w:pStyle w:val="NormalWeb"/>
        <w:shd w:val="clear" w:color="auto" w:fill="FFFFFF"/>
        <w:rPr>
          <w:rFonts w:ascii="Segoe UI" w:hAnsi="Segoe UI" w:cs="Segoe UI"/>
          <w:i/>
          <w:iCs/>
          <w:color w:val="000000"/>
          <w:sz w:val="28"/>
          <w:szCs w:val="28"/>
        </w:rPr>
      </w:pPr>
      <w:r w:rsidRPr="001345BF">
        <w:rPr>
          <w:rStyle w:val="text"/>
          <w:rFonts w:ascii="Segoe UI" w:hAnsi="Segoe UI" w:cs="Segoe UI"/>
          <w:b/>
          <w:bCs/>
          <w:i/>
          <w:iCs/>
          <w:color w:val="000000"/>
          <w:sz w:val="28"/>
          <w:szCs w:val="28"/>
          <w:vertAlign w:val="superscript"/>
        </w:rPr>
        <w:t>17 </w:t>
      </w:r>
      <w:r w:rsidRPr="001345BF">
        <w:rPr>
          <w:rStyle w:val="text"/>
          <w:rFonts w:ascii="Segoe UI" w:hAnsi="Segoe UI" w:cs="Segoe UI"/>
          <w:i/>
          <w:iCs/>
          <w:color w:val="000000"/>
          <w:sz w:val="28"/>
          <w:szCs w:val="28"/>
        </w:rPr>
        <w:t>For we are not as many, which corrupt the word of God: but as of sincerity, but as of God, in the sight of God speak we in Christ.</w:t>
      </w:r>
    </w:p>
    <w:p w14:paraId="549A70DA" w14:textId="2B7C1A57" w:rsidR="00964340" w:rsidRPr="007E4B57" w:rsidRDefault="007E4B57" w:rsidP="0038538C">
      <w:pPr>
        <w:pStyle w:val="NormalWeb"/>
        <w:shd w:val="clear" w:color="auto" w:fill="FFFFFF"/>
        <w:rPr>
          <w:b/>
          <w:bCs/>
          <w:sz w:val="28"/>
          <w:szCs w:val="28"/>
        </w:rPr>
      </w:pPr>
      <w:r w:rsidRPr="007E4B57">
        <w:rPr>
          <w:b/>
          <w:bCs/>
          <w:sz w:val="28"/>
          <w:szCs w:val="28"/>
        </w:rPr>
        <w:t>SDA Commentary:</w:t>
      </w:r>
    </w:p>
    <w:p w14:paraId="2F8B5018" w14:textId="77777777" w:rsidR="007E4B57" w:rsidRPr="007E4B57" w:rsidRDefault="007E4B57" w:rsidP="007E4B57">
      <w:pPr>
        <w:pStyle w:val="NormalWeb"/>
        <w:shd w:val="clear" w:color="auto" w:fill="FFFFFF"/>
        <w:rPr>
          <w:sz w:val="28"/>
          <w:szCs w:val="28"/>
        </w:rPr>
      </w:pPr>
      <w:r w:rsidRPr="007E4B57">
        <w:rPr>
          <w:sz w:val="28"/>
          <w:szCs w:val="28"/>
        </w:rPr>
        <w:t xml:space="preserve">Gr. </w:t>
      </w:r>
      <w:proofErr w:type="spellStart"/>
      <w:r w:rsidRPr="007E4B57">
        <w:rPr>
          <w:sz w:val="28"/>
          <w:szCs w:val="28"/>
        </w:rPr>
        <w:t>thriambeu</w:t>
      </w:r>
      <w:r>
        <w:rPr>
          <w:sz w:val="28"/>
          <w:szCs w:val="28"/>
        </w:rPr>
        <w:t>o</w:t>
      </w:r>
      <w:proofErr w:type="spellEnd"/>
      <w:r w:rsidRPr="007E4B57">
        <w:rPr>
          <w:sz w:val="28"/>
          <w:szCs w:val="28"/>
        </w:rPr>
        <w:t>, “to triumph,” that is, to celebrate a triumph or to lead in a triumphal procession, the sense in which Paul uses this verb in Col. 2:15 and the sense in which it is always used in the papyri. The translation here should</w:t>
      </w:r>
      <w:r>
        <w:rPr>
          <w:sz w:val="28"/>
          <w:szCs w:val="28"/>
        </w:rPr>
        <w:t xml:space="preserve"> </w:t>
      </w:r>
      <w:r w:rsidRPr="007E4B57">
        <w:rPr>
          <w:sz w:val="28"/>
          <w:szCs w:val="28"/>
        </w:rPr>
        <w:t>probably be “leads ... in triumph.” It is not Paul and his co-workers who triumph, rather, they, as captives of the Lord Jesus Christ, are led by Him in triumphal procession as they go through the world proclaiming the gospel, living examples of His triumph over the powers of darkness (Col. 2:15).</w:t>
      </w:r>
    </w:p>
    <w:p w14:paraId="2C5CE747" w14:textId="77777777" w:rsidR="007E4B57" w:rsidRDefault="007E4B57" w:rsidP="007E4B57">
      <w:pPr>
        <w:pStyle w:val="NormalWeb"/>
        <w:shd w:val="clear" w:color="auto" w:fill="FFFFFF"/>
        <w:rPr>
          <w:sz w:val="28"/>
          <w:szCs w:val="28"/>
        </w:rPr>
      </w:pPr>
      <w:proofErr w:type="spellStart"/>
      <w:r w:rsidRPr="007E4B57">
        <w:rPr>
          <w:sz w:val="28"/>
          <w:szCs w:val="28"/>
        </w:rPr>
        <w:t>Thriambeu</w:t>
      </w:r>
      <w:r>
        <w:rPr>
          <w:sz w:val="28"/>
          <w:szCs w:val="28"/>
        </w:rPr>
        <w:t>o</w:t>
      </w:r>
      <w:proofErr w:type="spellEnd"/>
      <w:r w:rsidRPr="007E4B57">
        <w:rPr>
          <w:sz w:val="28"/>
          <w:szCs w:val="28"/>
        </w:rPr>
        <w:t xml:space="preserve"> is related to </w:t>
      </w:r>
      <w:proofErr w:type="spellStart"/>
      <w:r w:rsidRPr="007E4B57">
        <w:rPr>
          <w:sz w:val="28"/>
          <w:szCs w:val="28"/>
        </w:rPr>
        <w:t>thriambos</w:t>
      </w:r>
      <w:proofErr w:type="spellEnd"/>
      <w:r w:rsidRPr="007E4B57">
        <w:rPr>
          <w:sz w:val="28"/>
          <w:szCs w:val="28"/>
        </w:rPr>
        <w:t xml:space="preserve">, a hymn sung in connection with processions celebrating great military victories. </w:t>
      </w:r>
    </w:p>
    <w:p w14:paraId="328CEDF9" w14:textId="77777777" w:rsidR="007E4B57" w:rsidRDefault="007E4B57" w:rsidP="007E4B57">
      <w:pPr>
        <w:pStyle w:val="NormalWeb"/>
        <w:shd w:val="clear" w:color="auto" w:fill="FFFFFF"/>
        <w:rPr>
          <w:sz w:val="28"/>
          <w:szCs w:val="28"/>
        </w:rPr>
      </w:pPr>
      <w:r w:rsidRPr="007E4B57">
        <w:rPr>
          <w:sz w:val="28"/>
          <w:szCs w:val="28"/>
        </w:rPr>
        <w:t xml:space="preserve">The famous Roman triumph was conferred on successful generals by the Roman Senate, in celebration of some outstanding military victory or campaign. A victorious general was welcomed by government officials at the gates of the imperial city, where the triumphal march began. First came the Senators, preceded by a body of magistrates. After the Senators came trumpeters, heralding the approach of the victor. Then followed a long train of carts laden with the spoils of war. Articles of great value, rarity, or beauty were folly exposed to view. There were also white bulls and oxen destined for sacrifice. Here and there incense bearers waved their censers to and </w:t>
      </w:r>
      <w:proofErr w:type="spellStart"/>
      <w:r w:rsidRPr="007E4B57">
        <w:rPr>
          <w:sz w:val="28"/>
          <w:szCs w:val="28"/>
        </w:rPr>
        <w:t>fro</w:t>
      </w:r>
      <w:proofErr w:type="spellEnd"/>
      <w:r w:rsidRPr="007E4B57">
        <w:rPr>
          <w:sz w:val="28"/>
          <w:szCs w:val="28"/>
        </w:rPr>
        <w:t xml:space="preserve">, perfuming the air. Lions, tigers, elephants, and other strange animals from the captive lands often appeared in the procession. </w:t>
      </w:r>
    </w:p>
    <w:p w14:paraId="3F70DA02" w14:textId="032160D8" w:rsidR="007E4B57" w:rsidRPr="007E4B57" w:rsidRDefault="007E4B57" w:rsidP="007E4B57">
      <w:pPr>
        <w:pStyle w:val="NormalWeb"/>
        <w:shd w:val="clear" w:color="auto" w:fill="FFFFFF"/>
        <w:rPr>
          <w:sz w:val="28"/>
          <w:szCs w:val="28"/>
        </w:rPr>
      </w:pPr>
      <w:r w:rsidRPr="007E4B57">
        <w:rPr>
          <w:sz w:val="28"/>
          <w:szCs w:val="28"/>
        </w:rPr>
        <w:t>After these came the captive kings, princes, or generals, and a long train of inferior captives, bound and fettered. Next came the great conqueror himself, standing in a splendid chariot. A crown of laurel or gold was upon his head. In one hand he held a branch of laurel, the emblem of victory, and in the other his truncheon or staff of authority. Following him marched many of those who had fought under him — officers, horse soldiers, foot soldiers — each holding aloft a spear adorned with laurel boughs. The procession moved on through the crowded streets, along the Via Sacra, through the Triumphal Arch to the Capitoline hill (see Paul at Rome). There it halted, and some of the captives were executed in cold blood or thrown into prison to await death in the Colosseum. Others, considered worthy of pardon, were set free. Animal sacrifices were offered to the Roman gods, and the triumphal feast began.</w:t>
      </w:r>
    </w:p>
    <w:p w14:paraId="17BAE404" w14:textId="77777777" w:rsidR="00252BDD" w:rsidRDefault="007E4B57" w:rsidP="007E4B57">
      <w:pPr>
        <w:pStyle w:val="NormalWeb"/>
        <w:shd w:val="clear" w:color="auto" w:fill="FFFFFF"/>
        <w:rPr>
          <w:sz w:val="28"/>
          <w:szCs w:val="28"/>
        </w:rPr>
      </w:pPr>
      <w:r w:rsidRPr="007E4B57">
        <w:rPr>
          <w:sz w:val="28"/>
          <w:szCs w:val="28"/>
        </w:rPr>
        <w:t>Paul envisions Christ as a great conqueror, leading the conquered in a triumphal procession. Paul, his co-workers, and all those won to Christ by them are captives in God’s great triumph. Paul does not speak of himself as the triumphant commander of God’s army, but gives God all the glory. For Paul to be led in triumph as a trophy of divine grace accords with his habitual attitude and feelings (see 1 Cor. 4:9, 10; 2 Cor. 4:10; 11 :23; Col. 1:24). He here emphasizes God’s successful use of</w:t>
      </w:r>
      <w:r>
        <w:rPr>
          <w:sz w:val="28"/>
          <w:szCs w:val="28"/>
        </w:rPr>
        <w:t xml:space="preserve"> </w:t>
      </w:r>
      <w:r w:rsidRPr="007E4B57">
        <w:rPr>
          <w:sz w:val="28"/>
          <w:szCs w:val="28"/>
        </w:rPr>
        <w:t xml:space="preserve">him as an evangelist. God is leading him and his fellow workers about </w:t>
      </w:r>
      <w:r w:rsidRPr="007E4B57">
        <w:rPr>
          <w:sz w:val="28"/>
          <w:szCs w:val="28"/>
        </w:rPr>
        <w:lastRenderedPageBreak/>
        <w:t xml:space="preserve">in triumph. Everywhere the gospel was gaining such victories and triumphs as had been won in the Corinthian church. </w:t>
      </w:r>
    </w:p>
    <w:p w14:paraId="2AE38FC9" w14:textId="7195B7D9" w:rsidR="007E4B57" w:rsidRPr="007E4B57" w:rsidRDefault="007E4B57" w:rsidP="007E4B57">
      <w:pPr>
        <w:pStyle w:val="NormalWeb"/>
        <w:shd w:val="clear" w:color="auto" w:fill="FFFFFF"/>
        <w:rPr>
          <w:sz w:val="28"/>
          <w:szCs w:val="28"/>
        </w:rPr>
      </w:pPr>
      <w:r w:rsidRPr="007E4B57">
        <w:rPr>
          <w:sz w:val="28"/>
          <w:szCs w:val="28"/>
        </w:rPr>
        <w:t>All true Christians are God’s slaves (see Rom. 6:16), trophies of the Redeemer’s victorious campaign against sin. To see Paul, a captive chained to the chariot of Christ, was to see what Christ could do for reprobate men. God was leading him up and down the world, an example of His conquering power and matchless grace. The grandest of all victories is the victory over sin through the power of Christ. He who conquers the moral and spiritual foes of the soul achieves a far grander triumph than he who conquers an opposing army upon the battlefield (cf. Prov. 16:32).</w:t>
      </w:r>
    </w:p>
    <w:p w14:paraId="722AC6FE" w14:textId="24B032AC" w:rsidR="007E4B57" w:rsidRDefault="007E4B57" w:rsidP="007E4B57">
      <w:pPr>
        <w:pStyle w:val="NormalWeb"/>
        <w:shd w:val="clear" w:color="auto" w:fill="FFFFFF"/>
        <w:rPr>
          <w:sz w:val="28"/>
          <w:szCs w:val="28"/>
        </w:rPr>
      </w:pPr>
      <w:r w:rsidRPr="007E4B57">
        <w:rPr>
          <w:sz w:val="28"/>
          <w:szCs w:val="28"/>
        </w:rPr>
        <w:t xml:space="preserve">The </w:t>
      </w:r>
      <w:proofErr w:type="spellStart"/>
      <w:r w:rsidRPr="007E4B57">
        <w:rPr>
          <w:sz w:val="28"/>
          <w:szCs w:val="28"/>
        </w:rPr>
        <w:t>savour</w:t>
      </w:r>
      <w:proofErr w:type="spellEnd"/>
      <w:r w:rsidRPr="007E4B57">
        <w:rPr>
          <w:sz w:val="28"/>
          <w:szCs w:val="28"/>
        </w:rPr>
        <w:t>. That is, fragrance scattered by the incense bearers along the route of the procession. Clouds of incense rose from wayside altars and were wafted from censers and from open temples. The entire city was filled with the smoke of sacrifices and the fragrance of flowers and incense. Paul thinks of himself as an incense bearer in the triumphal procession of Christ.</w:t>
      </w:r>
      <w:r w:rsidR="00252BDD">
        <w:rPr>
          <w:sz w:val="28"/>
          <w:szCs w:val="28"/>
        </w:rPr>
        <w:t xml:space="preserve">  I</w:t>
      </w:r>
      <w:r w:rsidR="00252BDD" w:rsidRPr="00252BDD">
        <w:rPr>
          <w:sz w:val="28"/>
          <w:szCs w:val="28"/>
        </w:rPr>
        <w:t>n the Greek t</w:t>
      </w:r>
      <w:r w:rsidR="00252BDD">
        <w:rPr>
          <w:sz w:val="28"/>
          <w:szCs w:val="28"/>
        </w:rPr>
        <w:t xml:space="preserve">he word “knowledge” </w:t>
      </w:r>
      <w:r w:rsidR="00252BDD" w:rsidRPr="00252BDD">
        <w:rPr>
          <w:sz w:val="28"/>
          <w:szCs w:val="28"/>
        </w:rPr>
        <w:t>stands in apposition to “</w:t>
      </w:r>
      <w:proofErr w:type="spellStart"/>
      <w:r w:rsidR="00252BDD" w:rsidRPr="00252BDD">
        <w:rPr>
          <w:sz w:val="28"/>
          <w:szCs w:val="28"/>
        </w:rPr>
        <w:t>savour</w:t>
      </w:r>
      <w:proofErr w:type="spellEnd"/>
      <w:r w:rsidR="00252BDD" w:rsidRPr="00252BDD">
        <w:rPr>
          <w:sz w:val="28"/>
          <w:szCs w:val="28"/>
        </w:rPr>
        <w:t xml:space="preserve">.” </w:t>
      </w:r>
      <w:proofErr w:type="gramStart"/>
      <w:r w:rsidR="00252BDD" w:rsidRPr="00252BDD">
        <w:rPr>
          <w:sz w:val="28"/>
          <w:szCs w:val="28"/>
        </w:rPr>
        <w:t>Thus</w:t>
      </w:r>
      <w:proofErr w:type="gramEnd"/>
      <w:r w:rsidR="00252BDD" w:rsidRPr="00252BDD">
        <w:rPr>
          <w:sz w:val="28"/>
          <w:szCs w:val="28"/>
        </w:rPr>
        <w:t xml:space="preserve"> the knowledge of Christ becomes t</w:t>
      </w:r>
      <w:r w:rsidR="00252BDD">
        <w:rPr>
          <w:sz w:val="28"/>
          <w:szCs w:val="28"/>
        </w:rPr>
        <w:t>he</w:t>
      </w:r>
      <w:r w:rsidR="00252BDD" w:rsidRPr="00252BDD">
        <w:rPr>
          <w:sz w:val="28"/>
          <w:szCs w:val="28"/>
        </w:rPr>
        <w:t xml:space="preserve"> fragrance of which Paul speaks. Through Paul’s ministry and that of his fellow workers, through the righteousness of Christ manifest in the lives of His followers, this spiritual savor is manifested in every place, in the church at Corinth, in fact, throughout Achaia.</w:t>
      </w:r>
    </w:p>
    <w:p w14:paraId="6974F1CA" w14:textId="3BCFEDAC" w:rsidR="00252BDD" w:rsidRPr="00964340" w:rsidRDefault="00252BDD" w:rsidP="00252BDD">
      <w:pPr>
        <w:rPr>
          <w:b/>
          <w:bCs/>
          <w:sz w:val="28"/>
          <w:szCs w:val="28"/>
        </w:rPr>
      </w:pPr>
      <w:r w:rsidRPr="00964340">
        <w:rPr>
          <w:b/>
          <w:bCs/>
          <w:sz w:val="28"/>
          <w:szCs w:val="28"/>
        </w:rPr>
        <w:t xml:space="preserve">2 Corinthians </w:t>
      </w:r>
      <w:r>
        <w:rPr>
          <w:b/>
          <w:bCs/>
          <w:sz w:val="28"/>
          <w:szCs w:val="28"/>
        </w:rPr>
        <w:t>4:1-6</w:t>
      </w:r>
    </w:p>
    <w:p w14:paraId="67B86C18" w14:textId="77777777" w:rsidR="00252BDD" w:rsidRPr="00252BDD" w:rsidRDefault="00252BDD" w:rsidP="00252BDD">
      <w:pPr>
        <w:pStyle w:val="chapter-1"/>
        <w:shd w:val="clear" w:color="auto" w:fill="FFFFFF"/>
        <w:rPr>
          <w:rFonts w:ascii="Segoe UI" w:hAnsi="Segoe UI" w:cs="Segoe UI"/>
          <w:i/>
          <w:iCs/>
          <w:color w:val="000000"/>
          <w:sz w:val="28"/>
          <w:szCs w:val="28"/>
        </w:rPr>
      </w:pPr>
      <w:r w:rsidRPr="00252BDD">
        <w:rPr>
          <w:rStyle w:val="chapternum"/>
          <w:rFonts w:ascii="Segoe UI" w:hAnsi="Segoe UI" w:cs="Segoe UI"/>
          <w:b/>
          <w:bCs/>
          <w:i/>
          <w:iCs/>
          <w:color w:val="000000"/>
          <w:sz w:val="28"/>
          <w:szCs w:val="28"/>
        </w:rPr>
        <w:t>4 </w:t>
      </w:r>
      <w:r w:rsidRPr="00252BDD">
        <w:rPr>
          <w:rStyle w:val="text"/>
          <w:rFonts w:ascii="Segoe UI" w:hAnsi="Segoe UI" w:cs="Segoe UI"/>
          <w:i/>
          <w:iCs/>
          <w:color w:val="000000"/>
          <w:sz w:val="28"/>
          <w:szCs w:val="28"/>
        </w:rPr>
        <w:t>Therefore seeing we have this ministry, as we have received mercy, we faint not;</w:t>
      </w:r>
    </w:p>
    <w:p w14:paraId="2917B35B" w14:textId="77777777" w:rsidR="00252BDD" w:rsidRPr="00252BDD" w:rsidRDefault="00252BDD" w:rsidP="00252BDD">
      <w:pPr>
        <w:pStyle w:val="NormalWeb"/>
        <w:shd w:val="clear" w:color="auto" w:fill="FFFFFF"/>
        <w:rPr>
          <w:rFonts w:ascii="Segoe UI" w:hAnsi="Segoe UI" w:cs="Segoe UI"/>
          <w:i/>
          <w:iCs/>
          <w:color w:val="000000"/>
          <w:sz w:val="28"/>
          <w:szCs w:val="28"/>
        </w:rPr>
      </w:pPr>
      <w:r w:rsidRPr="00252BDD">
        <w:rPr>
          <w:rStyle w:val="text"/>
          <w:rFonts w:ascii="Segoe UI" w:hAnsi="Segoe UI" w:cs="Segoe UI"/>
          <w:b/>
          <w:bCs/>
          <w:i/>
          <w:iCs/>
          <w:color w:val="000000"/>
          <w:sz w:val="28"/>
          <w:szCs w:val="28"/>
          <w:vertAlign w:val="superscript"/>
        </w:rPr>
        <w:t>2 </w:t>
      </w:r>
      <w:r w:rsidRPr="00252BDD">
        <w:rPr>
          <w:rStyle w:val="text"/>
          <w:rFonts w:ascii="Segoe UI" w:hAnsi="Segoe UI" w:cs="Segoe UI"/>
          <w:i/>
          <w:iCs/>
          <w:color w:val="000000"/>
          <w:sz w:val="28"/>
          <w:szCs w:val="28"/>
        </w:rPr>
        <w:t>But have renounced the hidden things of dishonesty, not walking in craftiness, nor handling the word of God deceitfully; but by manifestation of the truth commending ourselves to every man's conscience in the sight of God.</w:t>
      </w:r>
    </w:p>
    <w:p w14:paraId="0D486D59" w14:textId="77777777" w:rsidR="00252BDD" w:rsidRPr="00252BDD" w:rsidRDefault="00252BDD" w:rsidP="00252BDD">
      <w:pPr>
        <w:pStyle w:val="NormalWeb"/>
        <w:shd w:val="clear" w:color="auto" w:fill="FFFFFF"/>
        <w:rPr>
          <w:rFonts w:ascii="Segoe UI" w:hAnsi="Segoe UI" w:cs="Segoe UI"/>
          <w:i/>
          <w:iCs/>
          <w:color w:val="000000"/>
          <w:sz w:val="28"/>
          <w:szCs w:val="28"/>
        </w:rPr>
      </w:pPr>
      <w:r w:rsidRPr="00252BDD">
        <w:rPr>
          <w:rStyle w:val="text"/>
          <w:rFonts w:ascii="Segoe UI" w:hAnsi="Segoe UI" w:cs="Segoe UI"/>
          <w:b/>
          <w:bCs/>
          <w:i/>
          <w:iCs/>
          <w:color w:val="000000"/>
          <w:sz w:val="28"/>
          <w:szCs w:val="28"/>
          <w:vertAlign w:val="superscript"/>
        </w:rPr>
        <w:t>3 </w:t>
      </w:r>
      <w:r w:rsidRPr="00252BDD">
        <w:rPr>
          <w:rStyle w:val="text"/>
          <w:rFonts w:ascii="Segoe UI" w:hAnsi="Segoe UI" w:cs="Segoe UI"/>
          <w:i/>
          <w:iCs/>
          <w:color w:val="000000"/>
          <w:sz w:val="28"/>
          <w:szCs w:val="28"/>
        </w:rPr>
        <w:t xml:space="preserve">But if our gospel </w:t>
      </w:r>
      <w:proofErr w:type="gramStart"/>
      <w:r w:rsidRPr="00252BDD">
        <w:rPr>
          <w:rStyle w:val="text"/>
          <w:rFonts w:ascii="Segoe UI" w:hAnsi="Segoe UI" w:cs="Segoe UI"/>
          <w:i/>
          <w:iCs/>
          <w:color w:val="000000"/>
          <w:sz w:val="28"/>
          <w:szCs w:val="28"/>
        </w:rPr>
        <w:t>be</w:t>
      </w:r>
      <w:proofErr w:type="gramEnd"/>
      <w:r w:rsidRPr="00252BDD">
        <w:rPr>
          <w:rStyle w:val="text"/>
          <w:rFonts w:ascii="Segoe UI" w:hAnsi="Segoe UI" w:cs="Segoe UI"/>
          <w:i/>
          <w:iCs/>
          <w:color w:val="000000"/>
          <w:sz w:val="28"/>
          <w:szCs w:val="28"/>
        </w:rPr>
        <w:t xml:space="preserve"> hid, it is hid to them that are lost:</w:t>
      </w:r>
    </w:p>
    <w:p w14:paraId="2E97A728" w14:textId="77777777" w:rsidR="00252BDD" w:rsidRPr="00252BDD" w:rsidRDefault="00252BDD" w:rsidP="00252BDD">
      <w:pPr>
        <w:pStyle w:val="NormalWeb"/>
        <w:shd w:val="clear" w:color="auto" w:fill="FFFFFF"/>
        <w:rPr>
          <w:rFonts w:ascii="Segoe UI" w:hAnsi="Segoe UI" w:cs="Segoe UI"/>
          <w:i/>
          <w:iCs/>
          <w:color w:val="000000"/>
          <w:sz w:val="28"/>
          <w:szCs w:val="28"/>
        </w:rPr>
      </w:pPr>
      <w:r w:rsidRPr="00252BDD">
        <w:rPr>
          <w:rStyle w:val="text"/>
          <w:rFonts w:ascii="Segoe UI" w:hAnsi="Segoe UI" w:cs="Segoe UI"/>
          <w:b/>
          <w:bCs/>
          <w:i/>
          <w:iCs/>
          <w:color w:val="000000"/>
          <w:sz w:val="28"/>
          <w:szCs w:val="28"/>
          <w:vertAlign w:val="superscript"/>
        </w:rPr>
        <w:t>4 </w:t>
      </w:r>
      <w:r w:rsidRPr="00252BDD">
        <w:rPr>
          <w:rStyle w:val="text"/>
          <w:rFonts w:ascii="Segoe UI" w:hAnsi="Segoe UI" w:cs="Segoe UI"/>
          <w:i/>
          <w:iCs/>
          <w:color w:val="000000"/>
          <w:sz w:val="28"/>
          <w:szCs w:val="28"/>
        </w:rPr>
        <w:t>In whom the god of this world hath blinded the minds of them which believe not, lest the light of the glorious gospel of Christ, who is the image of God, should shine unto them.</w:t>
      </w:r>
    </w:p>
    <w:p w14:paraId="0AF46960" w14:textId="77777777" w:rsidR="00252BDD" w:rsidRPr="00252BDD" w:rsidRDefault="00252BDD" w:rsidP="00252BDD">
      <w:pPr>
        <w:pStyle w:val="NormalWeb"/>
        <w:shd w:val="clear" w:color="auto" w:fill="FFFFFF"/>
        <w:rPr>
          <w:rFonts w:ascii="Segoe UI" w:hAnsi="Segoe UI" w:cs="Segoe UI"/>
          <w:i/>
          <w:iCs/>
          <w:color w:val="000000"/>
          <w:sz w:val="28"/>
          <w:szCs w:val="28"/>
        </w:rPr>
      </w:pPr>
      <w:r w:rsidRPr="00252BDD">
        <w:rPr>
          <w:rStyle w:val="text"/>
          <w:rFonts w:ascii="Segoe UI" w:hAnsi="Segoe UI" w:cs="Segoe UI"/>
          <w:b/>
          <w:bCs/>
          <w:i/>
          <w:iCs/>
          <w:color w:val="000000"/>
          <w:sz w:val="28"/>
          <w:szCs w:val="28"/>
          <w:vertAlign w:val="superscript"/>
        </w:rPr>
        <w:t>5 </w:t>
      </w:r>
      <w:r w:rsidRPr="00252BDD">
        <w:rPr>
          <w:rStyle w:val="text"/>
          <w:rFonts w:ascii="Segoe UI" w:hAnsi="Segoe UI" w:cs="Segoe UI"/>
          <w:i/>
          <w:iCs/>
          <w:color w:val="000000"/>
          <w:sz w:val="28"/>
          <w:szCs w:val="28"/>
        </w:rPr>
        <w:t>For we preach not ourselves, but Christ Jesus the Lord; and ourselves your servants for Jesus' sake.</w:t>
      </w:r>
    </w:p>
    <w:p w14:paraId="5D7B320F" w14:textId="77777777" w:rsidR="00252BDD" w:rsidRPr="00252BDD" w:rsidRDefault="00252BDD" w:rsidP="00252BDD">
      <w:pPr>
        <w:pStyle w:val="NormalWeb"/>
        <w:shd w:val="clear" w:color="auto" w:fill="FFFFFF"/>
        <w:rPr>
          <w:rFonts w:ascii="Segoe UI" w:hAnsi="Segoe UI" w:cs="Segoe UI"/>
          <w:i/>
          <w:iCs/>
          <w:color w:val="000000"/>
          <w:sz w:val="28"/>
          <w:szCs w:val="28"/>
        </w:rPr>
      </w:pPr>
      <w:r w:rsidRPr="00252BDD">
        <w:rPr>
          <w:rStyle w:val="text"/>
          <w:rFonts w:ascii="Segoe UI" w:hAnsi="Segoe UI" w:cs="Segoe UI"/>
          <w:b/>
          <w:bCs/>
          <w:i/>
          <w:iCs/>
          <w:color w:val="000000"/>
          <w:sz w:val="28"/>
          <w:szCs w:val="28"/>
          <w:vertAlign w:val="superscript"/>
        </w:rPr>
        <w:t>6 </w:t>
      </w:r>
      <w:r w:rsidRPr="00252BDD">
        <w:rPr>
          <w:rStyle w:val="text"/>
          <w:rFonts w:ascii="Segoe UI" w:hAnsi="Segoe UI" w:cs="Segoe UI"/>
          <w:i/>
          <w:iCs/>
          <w:color w:val="000000"/>
          <w:sz w:val="28"/>
          <w:szCs w:val="28"/>
        </w:rPr>
        <w:t>For God, who commanded the light to shine out of darkness, hath shined in our hearts, to give the light of the knowledge of the glory of God in the face of Jesus Christ.</w:t>
      </w:r>
    </w:p>
    <w:p w14:paraId="1B05DACA" w14:textId="2BA34245" w:rsidR="00252BDD" w:rsidRPr="0035410F" w:rsidRDefault="0035410F" w:rsidP="0038538C">
      <w:pPr>
        <w:pStyle w:val="NormalWeb"/>
        <w:shd w:val="clear" w:color="auto" w:fill="FFFFFF"/>
        <w:rPr>
          <w:b/>
          <w:bCs/>
          <w:sz w:val="28"/>
          <w:szCs w:val="28"/>
        </w:rPr>
      </w:pPr>
      <w:r w:rsidRPr="0035410F">
        <w:rPr>
          <w:b/>
          <w:bCs/>
          <w:sz w:val="28"/>
          <w:szCs w:val="28"/>
        </w:rPr>
        <w:t>MONDAY</w:t>
      </w:r>
    </w:p>
    <w:p w14:paraId="5D3C82ED" w14:textId="002D72C4" w:rsidR="0035410F" w:rsidRPr="0035410F" w:rsidRDefault="0035410F" w:rsidP="0035410F">
      <w:pPr>
        <w:shd w:val="clear" w:color="auto" w:fill="FFFFFF"/>
        <w:spacing w:after="0" w:line="240" w:lineRule="auto"/>
        <w:rPr>
          <w:rFonts w:ascii="Noto Sans" w:eastAsia="Times New Roman" w:hAnsi="Noto Sans" w:cs="Noto Sans"/>
          <w:color w:val="212529"/>
          <w:kern w:val="0"/>
          <w:sz w:val="24"/>
          <w:szCs w:val="24"/>
          <w14:ligatures w14:val="none"/>
        </w:rPr>
      </w:pPr>
    </w:p>
    <w:p w14:paraId="7577A1AD" w14:textId="77777777" w:rsidR="0035410F" w:rsidRPr="0035410F" w:rsidRDefault="0035410F" w:rsidP="0035410F">
      <w:pPr>
        <w:shd w:val="clear" w:color="auto" w:fill="FFFFFF"/>
        <w:spacing w:after="100" w:afterAutospacing="1" w:line="240" w:lineRule="auto"/>
        <w:rPr>
          <w:rFonts w:ascii="Noto Sans" w:eastAsia="Times New Roman" w:hAnsi="Noto Sans" w:cs="Noto Sans"/>
          <w:color w:val="212529"/>
          <w:kern w:val="0"/>
          <w:sz w:val="24"/>
          <w:szCs w:val="24"/>
          <w14:ligatures w14:val="none"/>
        </w:rPr>
      </w:pPr>
      <w:r w:rsidRPr="0035410F">
        <w:rPr>
          <w:rFonts w:ascii="Noto Sans" w:eastAsia="Times New Roman" w:hAnsi="Noto Sans" w:cs="Noto Sans"/>
          <w:color w:val="212529"/>
          <w:kern w:val="0"/>
          <w:sz w:val="24"/>
          <w:szCs w:val="24"/>
          <w14:ligatures w14:val="none"/>
        </w:rPr>
        <w:lastRenderedPageBreak/>
        <w:t>The apostle Paul faced overwhelming odds in his work of spreading the gospel; yet, he had the confidence that God’s Word would eventually triumph, “for,” as he said, “we can do nothing against the truth, but for the truth” (</w:t>
      </w:r>
      <w:hyperlink r:id="rId4" w:tgtFrame="_self" w:history="1">
        <w:r w:rsidRPr="0035410F">
          <w:rPr>
            <w:rFonts w:ascii="Noto Sans" w:eastAsia="Times New Roman" w:hAnsi="Noto Sans" w:cs="Noto Sans"/>
            <w:color w:val="0000FF"/>
            <w:kern w:val="0"/>
            <w:sz w:val="24"/>
            <w:szCs w:val="24"/>
            <w:u w:val="single"/>
            <w14:ligatures w14:val="none"/>
          </w:rPr>
          <w:t>2 Corinthians 13:8</w:t>
        </w:r>
      </w:hyperlink>
      <w:r w:rsidRPr="0035410F">
        <w:rPr>
          <w:rFonts w:ascii="Noto Sans" w:eastAsia="Times New Roman" w:hAnsi="Noto Sans" w:cs="Noto Sans"/>
          <w:color w:val="212529"/>
          <w:kern w:val="0"/>
          <w:sz w:val="24"/>
          <w:szCs w:val="24"/>
          <w14:ligatures w14:val="none"/>
        </w:rPr>
        <w:t>).</w:t>
      </w:r>
    </w:p>
    <w:p w14:paraId="0982530D" w14:textId="6D2330C2" w:rsidR="0035410F" w:rsidRPr="0035410F" w:rsidRDefault="0035410F" w:rsidP="0035410F">
      <w:pPr>
        <w:shd w:val="clear" w:color="auto" w:fill="FFFFFF"/>
        <w:spacing w:after="100" w:afterAutospacing="1" w:line="240" w:lineRule="auto"/>
        <w:rPr>
          <w:rFonts w:ascii="Noto Sans" w:eastAsia="Times New Roman" w:hAnsi="Noto Sans" w:cs="Noto Sans"/>
          <w:color w:val="212529"/>
          <w:kern w:val="0"/>
          <w:sz w:val="24"/>
          <w:szCs w:val="24"/>
          <w14:ligatures w14:val="none"/>
        </w:rPr>
      </w:pPr>
      <w:r w:rsidRPr="0035410F">
        <w:rPr>
          <w:rFonts w:ascii="Noto Sans" w:eastAsia="Times New Roman" w:hAnsi="Noto Sans" w:cs="Noto Sans"/>
          <w:color w:val="212529"/>
          <w:kern w:val="0"/>
          <w:sz w:val="24"/>
          <w:szCs w:val="24"/>
          <w14:ligatures w14:val="none"/>
        </w:rPr>
        <w:t xml:space="preserve">The Reformers faced similar trials; yet, by faith they remained faithful to God’s Word. An example of courage in the face of seemingly overwhelming odds is William Tyndale. Tyndale’s greatest desire was to give England an accurate, readable translation of the Bible. He determined to translate the Bible from the original languages and correct some of the errors in Wycliffe’s translation about 140 years before. Eventually Tyndale, too, was arrested and tried. Many of his Bible translations, which were printed in Worms, Germany, were seized and publicly burned. His trial took place in Belgium in </w:t>
      </w:r>
      <w:r>
        <w:rPr>
          <w:rFonts w:ascii="Noto Sans" w:eastAsia="Times New Roman" w:hAnsi="Noto Sans" w:cs="Noto Sans"/>
          <w:color w:val="212529"/>
          <w:kern w:val="0"/>
          <w:sz w:val="24"/>
          <w:szCs w:val="24"/>
          <w14:ligatures w14:val="none"/>
        </w:rPr>
        <w:t>AD</w:t>
      </w:r>
      <w:r w:rsidRPr="0035410F">
        <w:rPr>
          <w:rFonts w:ascii="Noto Sans" w:eastAsia="Times New Roman" w:hAnsi="Noto Sans" w:cs="Noto Sans"/>
          <w:color w:val="212529"/>
          <w:kern w:val="0"/>
          <w:sz w:val="24"/>
          <w:szCs w:val="24"/>
          <w14:ligatures w14:val="none"/>
        </w:rPr>
        <w:t xml:space="preserve"> 1536. He was condemned on the charge of heresy and sentenced to be burned. His executioners strangled him while they tied him to the stake and then burned his body. His dying words were spoken with zeal in a loud voice and were reported as, “Lord, open the king of England’s eyes.” God miraculously answered Tyndale’s prayer.</w:t>
      </w:r>
    </w:p>
    <w:p w14:paraId="67B8CE18" w14:textId="77777777" w:rsidR="0035410F" w:rsidRPr="0035410F" w:rsidRDefault="0035410F" w:rsidP="0035410F">
      <w:pPr>
        <w:shd w:val="clear" w:color="auto" w:fill="FFFFFF"/>
        <w:spacing w:after="100" w:afterAutospacing="1" w:line="240" w:lineRule="auto"/>
        <w:rPr>
          <w:rFonts w:ascii="Noto Sans" w:eastAsia="Times New Roman" w:hAnsi="Noto Sans" w:cs="Noto Sans"/>
          <w:color w:val="212529"/>
          <w:kern w:val="0"/>
          <w:sz w:val="24"/>
          <w:szCs w:val="24"/>
          <w14:ligatures w14:val="none"/>
        </w:rPr>
      </w:pPr>
      <w:r w:rsidRPr="0035410F">
        <w:rPr>
          <w:rFonts w:ascii="Noto Sans" w:eastAsia="Times New Roman" w:hAnsi="Noto Sans" w:cs="Noto Sans"/>
          <w:color w:val="212529"/>
          <w:kern w:val="0"/>
          <w:sz w:val="24"/>
          <w:szCs w:val="24"/>
          <w14:ligatures w14:val="none"/>
        </w:rPr>
        <w:t>Within four years of his death, four English translations of the Bible were published. In 1611 the King James Version of the Bible was printed, and it was largely based on Tyndale’s work. The 54 scholars who produced the work drew heavily from Tyndale’s earlier English translation. One estimate suggests that the Old Testament of the 1611 King James Bible is 76 percent Tyndale’s translation, and the New Testament is 83 percent. In 2011 the King James Version of the Bible celebrated its 400th anniversary by passing the milestone of one billion Bibles in print. The King James Version has impacted tens of millions of people around the world. Tyndale’s sacrifice was well worth it.</w:t>
      </w:r>
    </w:p>
    <w:p w14:paraId="37C76DA6" w14:textId="77777777" w:rsidR="0035410F" w:rsidRPr="0035410F" w:rsidRDefault="0035410F" w:rsidP="0035410F">
      <w:pPr>
        <w:shd w:val="clear" w:color="auto" w:fill="FFFFFF"/>
        <w:spacing w:after="100" w:afterAutospacing="1" w:line="240" w:lineRule="auto"/>
        <w:rPr>
          <w:rFonts w:ascii="Noto Sans" w:eastAsia="Times New Roman" w:hAnsi="Noto Sans" w:cs="Noto Sans"/>
          <w:color w:val="212529"/>
          <w:kern w:val="0"/>
          <w:sz w:val="24"/>
          <w:szCs w:val="24"/>
          <w14:ligatures w14:val="none"/>
        </w:rPr>
      </w:pPr>
      <w:r w:rsidRPr="0035410F">
        <w:rPr>
          <w:rFonts w:ascii="Noto Sans" w:eastAsia="Times New Roman" w:hAnsi="Noto Sans" w:cs="Noto Sans"/>
          <w:color w:val="212529"/>
          <w:kern w:val="0"/>
          <w:sz w:val="24"/>
          <w:szCs w:val="24"/>
          <w14:ligatures w14:val="none"/>
        </w:rPr>
        <w:t>No matter how difficult it seemed or how challenging the circumstances were, Tyndale and his Bible-believing colleagues trusted that God was working out everything according to His will. Tyndale’s life made a difference for eternity.</w:t>
      </w:r>
    </w:p>
    <w:p w14:paraId="6780532F" w14:textId="7F1EDE87" w:rsidR="0035410F" w:rsidRPr="000E2B00" w:rsidRDefault="0035410F" w:rsidP="0038538C">
      <w:pPr>
        <w:pStyle w:val="NormalWeb"/>
        <w:shd w:val="clear" w:color="auto" w:fill="FFFFFF"/>
        <w:rPr>
          <w:b/>
          <w:bCs/>
          <w:sz w:val="28"/>
          <w:szCs w:val="28"/>
        </w:rPr>
      </w:pPr>
      <w:r w:rsidRPr="000E2B00">
        <w:rPr>
          <w:b/>
          <w:bCs/>
          <w:sz w:val="28"/>
          <w:szCs w:val="28"/>
        </w:rPr>
        <w:t>Daniel 12:3</w:t>
      </w:r>
    </w:p>
    <w:p w14:paraId="1F43C8B0" w14:textId="2BF7901D" w:rsidR="0035410F" w:rsidRDefault="0035410F" w:rsidP="0038538C">
      <w:pPr>
        <w:pStyle w:val="NormalWeb"/>
        <w:shd w:val="clear" w:color="auto" w:fill="FFFFFF"/>
        <w:rPr>
          <w:rFonts w:ascii="Segoe UI" w:hAnsi="Segoe UI" w:cs="Segoe UI"/>
          <w:i/>
          <w:iCs/>
          <w:color w:val="000000"/>
          <w:sz w:val="28"/>
          <w:szCs w:val="28"/>
          <w:shd w:val="clear" w:color="auto" w:fill="FFFFFF"/>
        </w:rPr>
      </w:pPr>
      <w:r w:rsidRPr="000E2B00">
        <w:rPr>
          <w:rFonts w:ascii="Segoe UI" w:hAnsi="Segoe UI" w:cs="Segoe UI"/>
          <w:b/>
          <w:bCs/>
          <w:i/>
          <w:iCs/>
          <w:color w:val="000000"/>
          <w:sz w:val="28"/>
          <w:szCs w:val="28"/>
          <w:shd w:val="clear" w:color="auto" w:fill="FFFFFF"/>
          <w:vertAlign w:val="superscript"/>
        </w:rPr>
        <w:t>3 </w:t>
      </w:r>
      <w:r w:rsidRPr="000E2B00">
        <w:rPr>
          <w:rFonts w:ascii="Segoe UI" w:hAnsi="Segoe UI" w:cs="Segoe UI"/>
          <w:i/>
          <w:iCs/>
          <w:color w:val="000000"/>
          <w:sz w:val="28"/>
          <w:szCs w:val="28"/>
          <w:shd w:val="clear" w:color="auto" w:fill="FFFFFF"/>
        </w:rPr>
        <w:t>And they that be wise shall shine as the brightness of the firmament; and they that turn many to righteousness as the stars for ever and ever.</w:t>
      </w:r>
    </w:p>
    <w:p w14:paraId="635A5970" w14:textId="77777777" w:rsidR="00D2765F" w:rsidRPr="000E2B00" w:rsidRDefault="00D2765F" w:rsidP="0038538C">
      <w:pPr>
        <w:pStyle w:val="NormalWeb"/>
        <w:shd w:val="clear" w:color="auto" w:fill="FFFFFF"/>
        <w:rPr>
          <w:i/>
          <w:iCs/>
          <w:sz w:val="28"/>
          <w:szCs w:val="28"/>
        </w:rPr>
      </w:pPr>
    </w:p>
    <w:p w14:paraId="7E61A808" w14:textId="7DE0CBCC" w:rsidR="000E2B00" w:rsidRPr="000E2B00" w:rsidRDefault="000E2B00" w:rsidP="000E2B00">
      <w:pPr>
        <w:jc w:val="right"/>
        <w:rPr>
          <w:b/>
          <w:bCs/>
          <w:color w:val="C00000"/>
          <w:sz w:val="28"/>
          <w:szCs w:val="28"/>
        </w:rPr>
      </w:pPr>
      <w:r>
        <w:rPr>
          <w:b/>
          <w:bCs/>
          <w:color w:val="C00000"/>
          <w:sz w:val="28"/>
          <w:szCs w:val="28"/>
        </w:rPr>
        <w:t>The One Infallible Interpreter</w:t>
      </w:r>
    </w:p>
    <w:p w14:paraId="40214CC3" w14:textId="45AD3967" w:rsidR="00647F6B" w:rsidRDefault="00647F6B" w:rsidP="00647F6B">
      <w:pPr>
        <w:rPr>
          <w:b/>
          <w:bCs/>
          <w:sz w:val="28"/>
          <w:szCs w:val="28"/>
        </w:rPr>
      </w:pPr>
      <w:r w:rsidRPr="00773DF6">
        <w:rPr>
          <w:b/>
          <w:bCs/>
          <w:sz w:val="28"/>
          <w:szCs w:val="28"/>
        </w:rPr>
        <w:t>The Great Controversy pg. 1</w:t>
      </w:r>
      <w:r>
        <w:rPr>
          <w:b/>
          <w:bCs/>
          <w:sz w:val="28"/>
          <w:szCs w:val="28"/>
        </w:rPr>
        <w:t>22</w:t>
      </w:r>
    </w:p>
    <w:p w14:paraId="48694335" w14:textId="46E66287" w:rsidR="00647F6B" w:rsidRDefault="00647F6B" w:rsidP="00647F6B">
      <w:pPr>
        <w:rPr>
          <w:sz w:val="28"/>
          <w:szCs w:val="28"/>
        </w:rPr>
      </w:pPr>
      <w:r w:rsidRPr="00647F6B">
        <w:rPr>
          <w:sz w:val="28"/>
          <w:szCs w:val="28"/>
        </w:rPr>
        <w:t xml:space="preserve">While one day examining the books in the library of the university, Luther discovered a Latin Bible. Such a book he had never before seen. He was ignorant even of its existence. He had heard portions of the Gospels and Epistles, which were read to the people at public worship, and he supposed that these were the entire Bible. Now, for the first time, he looked upon the whole of God's word. With mingled awe and wonder he turned the sacred pages; with </w:t>
      </w:r>
      <w:r w:rsidRPr="00647F6B">
        <w:rPr>
          <w:sz w:val="28"/>
          <w:szCs w:val="28"/>
        </w:rPr>
        <w:lastRenderedPageBreak/>
        <w:t>quickened pulse and throbbing heart he read for himself the words of life, pausing now and then to exclaim: “O that God would give me such a book for myself!”</w:t>
      </w:r>
    </w:p>
    <w:p w14:paraId="0A90C892" w14:textId="36738180" w:rsidR="00964340" w:rsidRDefault="000E2B00" w:rsidP="00647F6B">
      <w:pPr>
        <w:rPr>
          <w:b/>
          <w:bCs/>
          <w:sz w:val="28"/>
          <w:szCs w:val="28"/>
        </w:rPr>
      </w:pPr>
      <w:r w:rsidRPr="000E2B00">
        <w:rPr>
          <w:b/>
          <w:bCs/>
          <w:sz w:val="28"/>
          <w:szCs w:val="28"/>
        </w:rPr>
        <w:t xml:space="preserve">But the Bible can be confusing!  Even if we have one for ourselves, how can we be sure we understand what it’s saying?  </w:t>
      </w:r>
    </w:p>
    <w:p w14:paraId="79BDAEE2" w14:textId="77777777" w:rsidR="00D2765F" w:rsidRPr="000E2B00" w:rsidRDefault="00D2765F" w:rsidP="00647F6B">
      <w:pPr>
        <w:rPr>
          <w:b/>
          <w:bCs/>
          <w:sz w:val="28"/>
          <w:szCs w:val="28"/>
        </w:rPr>
      </w:pPr>
    </w:p>
    <w:p w14:paraId="1296F535" w14:textId="77777777" w:rsidR="009A0C8B" w:rsidRDefault="009A0C8B" w:rsidP="009A0C8B">
      <w:pPr>
        <w:pStyle w:val="fw-400"/>
        <w:shd w:val="clear" w:color="auto" w:fill="FFFFFF"/>
        <w:spacing w:before="0" w:beforeAutospacing="0"/>
        <w:rPr>
          <w:rFonts w:ascii="Noto Sans" w:hAnsi="Noto Sans" w:cs="Noto Sans"/>
          <w:color w:val="212529"/>
        </w:rPr>
      </w:pPr>
      <w:r>
        <w:rPr>
          <w:rFonts w:ascii="Noto Sans" w:hAnsi="Noto Sans" w:cs="Noto Sans"/>
          <w:color w:val="212529"/>
        </w:rPr>
        <w:t>There is an interesting exchange recorded between John Knox, the Scottish Reformer, and Mary, Queen of Scots.</w:t>
      </w:r>
    </w:p>
    <w:p w14:paraId="4449AB59" w14:textId="77777777" w:rsidR="009A0C8B" w:rsidRDefault="009A0C8B" w:rsidP="009A0C8B">
      <w:pPr>
        <w:pStyle w:val="fw-400"/>
        <w:shd w:val="clear" w:color="auto" w:fill="FFFFFF"/>
        <w:spacing w:before="0" w:beforeAutospacing="0"/>
        <w:rPr>
          <w:rFonts w:ascii="Noto Sans" w:hAnsi="Noto Sans" w:cs="Noto Sans"/>
          <w:color w:val="212529"/>
        </w:rPr>
      </w:pPr>
      <w:r>
        <w:rPr>
          <w:rFonts w:ascii="Noto Sans" w:hAnsi="Noto Sans" w:cs="Noto Sans"/>
          <w:color w:val="212529"/>
        </w:rPr>
        <w:t>“Said Mary: ‘Ye interpret the Scriptures in one manner, and they [the Roman Catholic teachers] interpret in another; whom shall I believe, and who shall be judge?’</w:t>
      </w:r>
    </w:p>
    <w:p w14:paraId="593F5EE8" w14:textId="77777777" w:rsidR="009A0C8B" w:rsidRDefault="009A0C8B" w:rsidP="009A0C8B">
      <w:pPr>
        <w:pStyle w:val="fw-400"/>
        <w:shd w:val="clear" w:color="auto" w:fill="FFFFFF"/>
        <w:spacing w:before="0" w:beforeAutospacing="0"/>
        <w:rPr>
          <w:rFonts w:ascii="Noto Sans" w:hAnsi="Noto Sans" w:cs="Noto Sans"/>
          <w:color w:val="212529"/>
        </w:rPr>
      </w:pPr>
      <w:proofErr w:type="gramStart"/>
      <w:r>
        <w:rPr>
          <w:rFonts w:ascii="Noto Sans" w:hAnsi="Noto Sans" w:cs="Noto Sans"/>
          <w:color w:val="212529"/>
        </w:rPr>
        <w:t>“ ‘</w:t>
      </w:r>
      <w:proofErr w:type="gramEnd"/>
      <w:r>
        <w:rPr>
          <w:rFonts w:ascii="Noto Sans" w:hAnsi="Noto Sans" w:cs="Noto Sans"/>
          <w:color w:val="212529"/>
        </w:rPr>
        <w:t xml:space="preserve">Ye shall believe God, that plainly </w:t>
      </w:r>
      <w:proofErr w:type="spellStart"/>
      <w:r>
        <w:rPr>
          <w:rFonts w:ascii="Noto Sans" w:hAnsi="Noto Sans" w:cs="Noto Sans"/>
          <w:color w:val="212529"/>
        </w:rPr>
        <w:t>speaketh</w:t>
      </w:r>
      <w:proofErr w:type="spellEnd"/>
      <w:r>
        <w:rPr>
          <w:rFonts w:ascii="Noto Sans" w:hAnsi="Noto Sans" w:cs="Noto Sans"/>
          <w:color w:val="212529"/>
        </w:rPr>
        <w:t xml:space="preserve"> in His word,’ answered the Reformer; ‘and farther than the word teaches you, ye neither shall believe the one nor the other. The word of God is plain in itself; and if there appear any obscurity in one place, the Holy Ghost, which is never contrary to Himself, explains the same more clearly in other places, so that there can remain no doubt but unto such as obstinately remain ignorant.’ ”—David Laing, The Collected Works of John Knox, vol. 2, pp. 281, 284, quoted in Ellen G. White, The Great Controversy, p. 251.</w:t>
      </w:r>
    </w:p>
    <w:p w14:paraId="015230FC" w14:textId="501BE33C" w:rsidR="009A0C8B" w:rsidRPr="000E2B00" w:rsidRDefault="009A0C8B" w:rsidP="009A0C8B">
      <w:pPr>
        <w:pStyle w:val="NormalWeb"/>
        <w:shd w:val="clear" w:color="auto" w:fill="FFFFFF"/>
        <w:rPr>
          <w:b/>
          <w:bCs/>
          <w:sz w:val="28"/>
          <w:szCs w:val="28"/>
        </w:rPr>
      </w:pPr>
      <w:r>
        <w:rPr>
          <w:b/>
          <w:bCs/>
          <w:sz w:val="28"/>
          <w:szCs w:val="28"/>
        </w:rPr>
        <w:t>John 14:24-26</w:t>
      </w:r>
    </w:p>
    <w:p w14:paraId="7C34C429" w14:textId="77777777" w:rsidR="009A0C8B" w:rsidRPr="009A0C8B" w:rsidRDefault="009A0C8B" w:rsidP="009A0C8B">
      <w:pPr>
        <w:pStyle w:val="NormalWeb"/>
        <w:shd w:val="clear" w:color="auto" w:fill="FFFFFF"/>
        <w:rPr>
          <w:rFonts w:ascii="Segoe UI" w:hAnsi="Segoe UI" w:cs="Segoe UI"/>
          <w:i/>
          <w:iCs/>
          <w:color w:val="000000"/>
          <w:sz w:val="28"/>
          <w:szCs w:val="28"/>
        </w:rPr>
      </w:pPr>
      <w:r w:rsidRPr="009A0C8B">
        <w:rPr>
          <w:rStyle w:val="text"/>
          <w:rFonts w:ascii="Segoe UI" w:hAnsi="Segoe UI" w:cs="Segoe UI"/>
          <w:b/>
          <w:bCs/>
          <w:i/>
          <w:iCs/>
          <w:color w:val="000000"/>
          <w:sz w:val="28"/>
          <w:szCs w:val="28"/>
          <w:vertAlign w:val="superscript"/>
        </w:rPr>
        <w:t>24 </w:t>
      </w:r>
      <w:r w:rsidRPr="009A0C8B">
        <w:rPr>
          <w:rStyle w:val="text"/>
          <w:rFonts w:ascii="Segoe UI" w:hAnsi="Segoe UI" w:cs="Segoe UI"/>
          <w:i/>
          <w:iCs/>
          <w:color w:val="000000"/>
          <w:sz w:val="28"/>
          <w:szCs w:val="28"/>
        </w:rPr>
        <w:t xml:space="preserve">He that loveth me not </w:t>
      </w:r>
      <w:proofErr w:type="spellStart"/>
      <w:r w:rsidRPr="009A0C8B">
        <w:rPr>
          <w:rStyle w:val="text"/>
          <w:rFonts w:ascii="Segoe UI" w:hAnsi="Segoe UI" w:cs="Segoe UI"/>
          <w:i/>
          <w:iCs/>
          <w:color w:val="000000"/>
          <w:sz w:val="28"/>
          <w:szCs w:val="28"/>
        </w:rPr>
        <w:t>keepeth</w:t>
      </w:r>
      <w:proofErr w:type="spellEnd"/>
      <w:r w:rsidRPr="009A0C8B">
        <w:rPr>
          <w:rStyle w:val="text"/>
          <w:rFonts w:ascii="Segoe UI" w:hAnsi="Segoe UI" w:cs="Segoe UI"/>
          <w:i/>
          <w:iCs/>
          <w:color w:val="000000"/>
          <w:sz w:val="28"/>
          <w:szCs w:val="28"/>
        </w:rPr>
        <w:t xml:space="preserve"> not my sayings: and the word which ye hear is not mine, but the Father's which sent me.</w:t>
      </w:r>
    </w:p>
    <w:p w14:paraId="0F56652A" w14:textId="77777777" w:rsidR="009A0C8B" w:rsidRPr="009A0C8B" w:rsidRDefault="009A0C8B" w:rsidP="009A0C8B">
      <w:pPr>
        <w:pStyle w:val="NormalWeb"/>
        <w:shd w:val="clear" w:color="auto" w:fill="FFFFFF"/>
        <w:rPr>
          <w:rFonts w:ascii="Segoe UI" w:hAnsi="Segoe UI" w:cs="Segoe UI"/>
          <w:i/>
          <w:iCs/>
          <w:color w:val="000000"/>
          <w:sz w:val="28"/>
          <w:szCs w:val="28"/>
        </w:rPr>
      </w:pPr>
      <w:r w:rsidRPr="009A0C8B">
        <w:rPr>
          <w:rStyle w:val="text"/>
          <w:rFonts w:ascii="Segoe UI" w:hAnsi="Segoe UI" w:cs="Segoe UI"/>
          <w:b/>
          <w:bCs/>
          <w:i/>
          <w:iCs/>
          <w:color w:val="000000"/>
          <w:sz w:val="28"/>
          <w:szCs w:val="28"/>
          <w:vertAlign w:val="superscript"/>
        </w:rPr>
        <w:t>25 </w:t>
      </w:r>
      <w:r w:rsidRPr="009A0C8B">
        <w:rPr>
          <w:rStyle w:val="text"/>
          <w:rFonts w:ascii="Segoe UI" w:hAnsi="Segoe UI" w:cs="Segoe UI"/>
          <w:i/>
          <w:iCs/>
          <w:color w:val="000000"/>
          <w:sz w:val="28"/>
          <w:szCs w:val="28"/>
        </w:rPr>
        <w:t>These things have I spoken unto you, being yet present with you.</w:t>
      </w:r>
    </w:p>
    <w:p w14:paraId="0073B0F0" w14:textId="77777777" w:rsidR="009A0C8B" w:rsidRPr="009A0C8B" w:rsidRDefault="009A0C8B" w:rsidP="009A0C8B">
      <w:pPr>
        <w:pStyle w:val="NormalWeb"/>
        <w:shd w:val="clear" w:color="auto" w:fill="FFFFFF"/>
        <w:rPr>
          <w:rFonts w:ascii="Segoe UI" w:hAnsi="Segoe UI" w:cs="Segoe UI"/>
          <w:i/>
          <w:iCs/>
          <w:color w:val="000000"/>
          <w:sz w:val="28"/>
          <w:szCs w:val="28"/>
        </w:rPr>
      </w:pPr>
      <w:r w:rsidRPr="009A0C8B">
        <w:rPr>
          <w:rStyle w:val="text"/>
          <w:rFonts w:ascii="Segoe UI" w:hAnsi="Segoe UI" w:cs="Segoe UI"/>
          <w:b/>
          <w:bCs/>
          <w:i/>
          <w:iCs/>
          <w:color w:val="000000"/>
          <w:sz w:val="28"/>
          <w:szCs w:val="28"/>
          <w:vertAlign w:val="superscript"/>
        </w:rPr>
        <w:t>26 </w:t>
      </w:r>
      <w:r w:rsidRPr="009A0C8B">
        <w:rPr>
          <w:rStyle w:val="text"/>
          <w:rFonts w:ascii="Segoe UI" w:hAnsi="Segoe UI" w:cs="Segoe UI"/>
          <w:i/>
          <w:iCs/>
          <w:color w:val="000000"/>
          <w:sz w:val="28"/>
          <w:szCs w:val="28"/>
        </w:rPr>
        <w:t>But the Comforter, which is the Holy Ghost, whom the Father will send in my name, he shall teach you all things, and bring all things to your remembrance, whatsoever I have said unto you.</w:t>
      </w:r>
    </w:p>
    <w:p w14:paraId="0A356C7C" w14:textId="49D4BE71" w:rsidR="009A0C8B" w:rsidRPr="000E2B00" w:rsidRDefault="009A0C8B" w:rsidP="009A0C8B">
      <w:pPr>
        <w:pStyle w:val="NormalWeb"/>
        <w:shd w:val="clear" w:color="auto" w:fill="FFFFFF"/>
        <w:rPr>
          <w:b/>
          <w:bCs/>
          <w:sz w:val="28"/>
          <w:szCs w:val="28"/>
        </w:rPr>
      </w:pPr>
      <w:r>
        <w:rPr>
          <w:b/>
          <w:bCs/>
          <w:sz w:val="28"/>
          <w:szCs w:val="28"/>
        </w:rPr>
        <w:t>John 1</w:t>
      </w:r>
      <w:r w:rsidR="00D2765F">
        <w:rPr>
          <w:b/>
          <w:bCs/>
          <w:sz w:val="28"/>
          <w:szCs w:val="28"/>
        </w:rPr>
        <w:t>6</w:t>
      </w:r>
      <w:r>
        <w:rPr>
          <w:b/>
          <w:bCs/>
          <w:sz w:val="28"/>
          <w:szCs w:val="28"/>
        </w:rPr>
        <w:t>:</w:t>
      </w:r>
      <w:r w:rsidR="00D2765F">
        <w:rPr>
          <w:b/>
          <w:bCs/>
          <w:sz w:val="28"/>
          <w:szCs w:val="28"/>
        </w:rPr>
        <w:t>12</w:t>
      </w:r>
      <w:r>
        <w:rPr>
          <w:b/>
          <w:bCs/>
          <w:sz w:val="28"/>
          <w:szCs w:val="28"/>
        </w:rPr>
        <w:t>-</w:t>
      </w:r>
      <w:r w:rsidR="00D2765F">
        <w:rPr>
          <w:b/>
          <w:bCs/>
          <w:sz w:val="28"/>
          <w:szCs w:val="28"/>
        </w:rPr>
        <w:t>15</w:t>
      </w:r>
    </w:p>
    <w:p w14:paraId="06BD1D5D"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12 </w:t>
      </w:r>
      <w:r w:rsidRPr="00D2765F">
        <w:rPr>
          <w:rStyle w:val="text"/>
          <w:rFonts w:ascii="Segoe UI" w:hAnsi="Segoe UI" w:cs="Segoe UI"/>
          <w:i/>
          <w:iCs/>
          <w:color w:val="000000"/>
          <w:sz w:val="28"/>
          <w:szCs w:val="28"/>
        </w:rPr>
        <w:t>I have yet many things to say unto you, but ye cannot bear them now.</w:t>
      </w:r>
    </w:p>
    <w:p w14:paraId="201C1BEE"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13 </w:t>
      </w:r>
      <w:r w:rsidRPr="00D2765F">
        <w:rPr>
          <w:rStyle w:val="text"/>
          <w:rFonts w:ascii="Segoe UI" w:hAnsi="Segoe UI" w:cs="Segoe UI"/>
          <w:i/>
          <w:iCs/>
          <w:color w:val="000000"/>
          <w:sz w:val="28"/>
          <w:szCs w:val="28"/>
        </w:rPr>
        <w:t xml:space="preserve">Howbeit when he, the Spirit of truth, is come, he will guide you into all truth: for he shall not speak of himself; but whatsoever he shall hear, that shall he speak: and he will shew </w:t>
      </w:r>
      <w:proofErr w:type="gramStart"/>
      <w:r w:rsidRPr="00D2765F">
        <w:rPr>
          <w:rStyle w:val="text"/>
          <w:rFonts w:ascii="Segoe UI" w:hAnsi="Segoe UI" w:cs="Segoe UI"/>
          <w:i/>
          <w:iCs/>
          <w:color w:val="000000"/>
          <w:sz w:val="28"/>
          <w:szCs w:val="28"/>
        </w:rPr>
        <w:t>you</w:t>
      </w:r>
      <w:proofErr w:type="gramEnd"/>
      <w:r w:rsidRPr="00D2765F">
        <w:rPr>
          <w:rStyle w:val="text"/>
          <w:rFonts w:ascii="Segoe UI" w:hAnsi="Segoe UI" w:cs="Segoe UI"/>
          <w:i/>
          <w:iCs/>
          <w:color w:val="000000"/>
          <w:sz w:val="28"/>
          <w:szCs w:val="28"/>
        </w:rPr>
        <w:t xml:space="preserve"> things to come.</w:t>
      </w:r>
    </w:p>
    <w:p w14:paraId="71683434"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14 </w:t>
      </w:r>
      <w:r w:rsidRPr="00D2765F">
        <w:rPr>
          <w:rStyle w:val="text"/>
          <w:rFonts w:ascii="Segoe UI" w:hAnsi="Segoe UI" w:cs="Segoe UI"/>
          <w:i/>
          <w:iCs/>
          <w:color w:val="000000"/>
          <w:sz w:val="28"/>
          <w:szCs w:val="28"/>
        </w:rPr>
        <w:t>He shall glorify me: for he shall receive of mine, and shall shew it unto you.</w:t>
      </w:r>
    </w:p>
    <w:p w14:paraId="45A79851"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15 </w:t>
      </w:r>
      <w:r w:rsidRPr="00D2765F">
        <w:rPr>
          <w:rStyle w:val="text"/>
          <w:rFonts w:ascii="Segoe UI" w:hAnsi="Segoe UI" w:cs="Segoe UI"/>
          <w:i/>
          <w:iCs/>
          <w:color w:val="000000"/>
          <w:sz w:val="28"/>
          <w:szCs w:val="28"/>
        </w:rPr>
        <w:t xml:space="preserve">All things that the </w:t>
      </w:r>
      <w:proofErr w:type="gramStart"/>
      <w:r w:rsidRPr="00D2765F">
        <w:rPr>
          <w:rStyle w:val="text"/>
          <w:rFonts w:ascii="Segoe UI" w:hAnsi="Segoe UI" w:cs="Segoe UI"/>
          <w:i/>
          <w:iCs/>
          <w:color w:val="000000"/>
          <w:sz w:val="28"/>
          <w:szCs w:val="28"/>
        </w:rPr>
        <w:t>Father</w:t>
      </w:r>
      <w:proofErr w:type="gramEnd"/>
      <w:r w:rsidRPr="00D2765F">
        <w:rPr>
          <w:rStyle w:val="text"/>
          <w:rFonts w:ascii="Segoe UI" w:hAnsi="Segoe UI" w:cs="Segoe UI"/>
          <w:i/>
          <w:iCs/>
          <w:color w:val="000000"/>
          <w:sz w:val="28"/>
          <w:szCs w:val="28"/>
        </w:rPr>
        <w:t xml:space="preserve"> hath are mine: therefore said I, that he shall take of mine, and shall shew it unto you.</w:t>
      </w:r>
    </w:p>
    <w:p w14:paraId="19D5F4E9" w14:textId="519C1467" w:rsidR="00647F6B" w:rsidRDefault="00D2765F" w:rsidP="0038538C">
      <w:pPr>
        <w:pStyle w:val="NormalWeb"/>
        <w:shd w:val="clear" w:color="auto" w:fill="FFFFFF"/>
        <w:rPr>
          <w:b/>
          <w:bCs/>
          <w:sz w:val="28"/>
          <w:szCs w:val="28"/>
        </w:rPr>
      </w:pPr>
      <w:r>
        <w:rPr>
          <w:b/>
          <w:bCs/>
          <w:sz w:val="28"/>
          <w:szCs w:val="28"/>
        </w:rPr>
        <w:lastRenderedPageBreak/>
        <w:t>2 Peter 1:13-21</w:t>
      </w:r>
    </w:p>
    <w:p w14:paraId="56B78417"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13 </w:t>
      </w:r>
      <w:r w:rsidRPr="00D2765F">
        <w:rPr>
          <w:rStyle w:val="text"/>
          <w:rFonts w:ascii="Segoe UI" w:hAnsi="Segoe UI" w:cs="Segoe UI"/>
          <w:i/>
          <w:iCs/>
          <w:color w:val="000000"/>
          <w:sz w:val="28"/>
          <w:szCs w:val="28"/>
        </w:rPr>
        <w:t>Yea, I think it meet, as long as I am in this tabernacle, to stir you up by putting you in remembrance;</w:t>
      </w:r>
    </w:p>
    <w:p w14:paraId="59533F4B"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14 </w:t>
      </w:r>
      <w:r w:rsidRPr="00D2765F">
        <w:rPr>
          <w:rStyle w:val="text"/>
          <w:rFonts w:ascii="Segoe UI" w:hAnsi="Segoe UI" w:cs="Segoe UI"/>
          <w:i/>
          <w:iCs/>
          <w:color w:val="000000"/>
          <w:sz w:val="28"/>
          <w:szCs w:val="28"/>
        </w:rPr>
        <w:t>Knowing that shortly I must put off this my tabernacle, even as our Lord Jesus Christ hath shewed me.</w:t>
      </w:r>
    </w:p>
    <w:p w14:paraId="69B01163"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15 </w:t>
      </w:r>
      <w:r w:rsidRPr="00D2765F">
        <w:rPr>
          <w:rStyle w:val="text"/>
          <w:rFonts w:ascii="Segoe UI" w:hAnsi="Segoe UI" w:cs="Segoe UI"/>
          <w:i/>
          <w:iCs/>
          <w:color w:val="000000"/>
          <w:sz w:val="28"/>
          <w:szCs w:val="28"/>
        </w:rPr>
        <w:t xml:space="preserve">Moreover I will </w:t>
      </w:r>
      <w:proofErr w:type="spellStart"/>
      <w:r w:rsidRPr="00D2765F">
        <w:rPr>
          <w:rStyle w:val="text"/>
          <w:rFonts w:ascii="Segoe UI" w:hAnsi="Segoe UI" w:cs="Segoe UI"/>
          <w:i/>
          <w:iCs/>
          <w:color w:val="000000"/>
          <w:sz w:val="28"/>
          <w:szCs w:val="28"/>
        </w:rPr>
        <w:t>endeavour</w:t>
      </w:r>
      <w:proofErr w:type="spellEnd"/>
      <w:r w:rsidRPr="00D2765F">
        <w:rPr>
          <w:rStyle w:val="text"/>
          <w:rFonts w:ascii="Segoe UI" w:hAnsi="Segoe UI" w:cs="Segoe UI"/>
          <w:i/>
          <w:iCs/>
          <w:color w:val="000000"/>
          <w:sz w:val="28"/>
          <w:szCs w:val="28"/>
        </w:rPr>
        <w:t xml:space="preserve"> that ye may be able after my decease to have these things always in remembrance.</w:t>
      </w:r>
    </w:p>
    <w:p w14:paraId="2297E772"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16 </w:t>
      </w:r>
      <w:r w:rsidRPr="00D2765F">
        <w:rPr>
          <w:rStyle w:val="text"/>
          <w:rFonts w:ascii="Segoe UI" w:hAnsi="Segoe UI" w:cs="Segoe UI"/>
          <w:i/>
          <w:iCs/>
          <w:color w:val="000000"/>
          <w:sz w:val="28"/>
          <w:szCs w:val="28"/>
        </w:rPr>
        <w:t>For we have not followed cunningly devised fables, when we made known unto you the power and coming of our Lord Jesus Christ, but were eyewitnesses of his majesty.</w:t>
      </w:r>
    </w:p>
    <w:p w14:paraId="3896CA25"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17 </w:t>
      </w:r>
      <w:r w:rsidRPr="00D2765F">
        <w:rPr>
          <w:rStyle w:val="text"/>
          <w:rFonts w:ascii="Segoe UI" w:hAnsi="Segoe UI" w:cs="Segoe UI"/>
          <w:i/>
          <w:iCs/>
          <w:color w:val="000000"/>
          <w:sz w:val="28"/>
          <w:szCs w:val="28"/>
        </w:rPr>
        <w:t xml:space="preserve">For he received from God the Father </w:t>
      </w:r>
      <w:proofErr w:type="spellStart"/>
      <w:r w:rsidRPr="00D2765F">
        <w:rPr>
          <w:rStyle w:val="text"/>
          <w:rFonts w:ascii="Segoe UI" w:hAnsi="Segoe UI" w:cs="Segoe UI"/>
          <w:i/>
          <w:iCs/>
          <w:color w:val="000000"/>
          <w:sz w:val="28"/>
          <w:szCs w:val="28"/>
        </w:rPr>
        <w:t>honour</w:t>
      </w:r>
      <w:proofErr w:type="spellEnd"/>
      <w:r w:rsidRPr="00D2765F">
        <w:rPr>
          <w:rStyle w:val="text"/>
          <w:rFonts w:ascii="Segoe UI" w:hAnsi="Segoe UI" w:cs="Segoe UI"/>
          <w:i/>
          <w:iCs/>
          <w:color w:val="000000"/>
          <w:sz w:val="28"/>
          <w:szCs w:val="28"/>
        </w:rPr>
        <w:t xml:space="preserve"> and glory, when there came such a voice to him from the excellent glory, </w:t>
      </w:r>
      <w:proofErr w:type="gramStart"/>
      <w:r w:rsidRPr="00D2765F">
        <w:rPr>
          <w:rStyle w:val="text"/>
          <w:rFonts w:ascii="Segoe UI" w:hAnsi="Segoe UI" w:cs="Segoe UI"/>
          <w:i/>
          <w:iCs/>
          <w:color w:val="000000"/>
          <w:sz w:val="28"/>
          <w:szCs w:val="28"/>
        </w:rPr>
        <w:t>This</w:t>
      </w:r>
      <w:proofErr w:type="gramEnd"/>
      <w:r w:rsidRPr="00D2765F">
        <w:rPr>
          <w:rStyle w:val="text"/>
          <w:rFonts w:ascii="Segoe UI" w:hAnsi="Segoe UI" w:cs="Segoe UI"/>
          <w:i/>
          <w:iCs/>
          <w:color w:val="000000"/>
          <w:sz w:val="28"/>
          <w:szCs w:val="28"/>
        </w:rPr>
        <w:t xml:space="preserve"> is my beloved Son, in whom I am well pleased.</w:t>
      </w:r>
    </w:p>
    <w:p w14:paraId="0BD5BD18"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18 </w:t>
      </w:r>
      <w:r w:rsidRPr="00D2765F">
        <w:rPr>
          <w:rStyle w:val="text"/>
          <w:rFonts w:ascii="Segoe UI" w:hAnsi="Segoe UI" w:cs="Segoe UI"/>
          <w:i/>
          <w:iCs/>
          <w:color w:val="000000"/>
          <w:sz w:val="28"/>
          <w:szCs w:val="28"/>
        </w:rPr>
        <w:t>And this voice which came from heaven we heard, when we were with him in the holy mount.</w:t>
      </w:r>
    </w:p>
    <w:p w14:paraId="21C3F86B"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19 </w:t>
      </w:r>
      <w:r w:rsidRPr="00D2765F">
        <w:rPr>
          <w:rStyle w:val="text"/>
          <w:rFonts w:ascii="Segoe UI" w:hAnsi="Segoe UI" w:cs="Segoe UI"/>
          <w:i/>
          <w:iCs/>
          <w:color w:val="000000"/>
          <w:sz w:val="28"/>
          <w:szCs w:val="28"/>
        </w:rPr>
        <w:t xml:space="preserve">We have also a </w:t>
      </w:r>
      <w:proofErr w:type="gramStart"/>
      <w:r w:rsidRPr="00D2765F">
        <w:rPr>
          <w:rStyle w:val="text"/>
          <w:rFonts w:ascii="Segoe UI" w:hAnsi="Segoe UI" w:cs="Segoe UI"/>
          <w:i/>
          <w:iCs/>
          <w:color w:val="000000"/>
          <w:sz w:val="28"/>
          <w:szCs w:val="28"/>
        </w:rPr>
        <w:t>more sure</w:t>
      </w:r>
      <w:proofErr w:type="gramEnd"/>
      <w:r w:rsidRPr="00D2765F">
        <w:rPr>
          <w:rStyle w:val="text"/>
          <w:rFonts w:ascii="Segoe UI" w:hAnsi="Segoe UI" w:cs="Segoe UI"/>
          <w:i/>
          <w:iCs/>
          <w:color w:val="000000"/>
          <w:sz w:val="28"/>
          <w:szCs w:val="28"/>
        </w:rPr>
        <w:t xml:space="preserve"> word of prophecy; whereunto ye do well that ye take heed, as unto a light that shineth in a dark place, until the day dawn, and the day star arise in your hearts:</w:t>
      </w:r>
    </w:p>
    <w:p w14:paraId="761DEB46"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20 </w:t>
      </w:r>
      <w:r w:rsidRPr="00D2765F">
        <w:rPr>
          <w:rStyle w:val="text"/>
          <w:rFonts w:ascii="Segoe UI" w:hAnsi="Segoe UI" w:cs="Segoe UI"/>
          <w:i/>
          <w:iCs/>
          <w:color w:val="000000"/>
          <w:sz w:val="28"/>
          <w:szCs w:val="28"/>
        </w:rPr>
        <w:t>Knowing this first, that no prophecy of the scripture is of any private interpretation.</w:t>
      </w:r>
    </w:p>
    <w:p w14:paraId="74D7C46D" w14:textId="77777777" w:rsidR="00D2765F" w:rsidRPr="00D2765F" w:rsidRDefault="00D2765F" w:rsidP="00D2765F">
      <w:pPr>
        <w:pStyle w:val="NormalWeb"/>
        <w:shd w:val="clear" w:color="auto" w:fill="FFFFFF"/>
        <w:rPr>
          <w:rFonts w:ascii="Segoe UI" w:hAnsi="Segoe UI" w:cs="Segoe UI"/>
          <w:i/>
          <w:iCs/>
          <w:color w:val="000000"/>
          <w:sz w:val="28"/>
          <w:szCs w:val="28"/>
        </w:rPr>
      </w:pPr>
      <w:r w:rsidRPr="00D2765F">
        <w:rPr>
          <w:rStyle w:val="text"/>
          <w:rFonts w:ascii="Segoe UI" w:hAnsi="Segoe UI" w:cs="Segoe UI"/>
          <w:b/>
          <w:bCs/>
          <w:i/>
          <w:iCs/>
          <w:color w:val="000000"/>
          <w:sz w:val="28"/>
          <w:szCs w:val="28"/>
          <w:vertAlign w:val="superscript"/>
        </w:rPr>
        <w:t>21 </w:t>
      </w:r>
      <w:r w:rsidRPr="00D2765F">
        <w:rPr>
          <w:rStyle w:val="text"/>
          <w:rFonts w:ascii="Segoe UI" w:hAnsi="Segoe UI" w:cs="Segoe UI"/>
          <w:i/>
          <w:iCs/>
          <w:color w:val="000000"/>
          <w:sz w:val="28"/>
          <w:szCs w:val="28"/>
        </w:rPr>
        <w:t xml:space="preserve">For the prophecy came not in old time by the will of man: but holy men of God </w:t>
      </w:r>
      <w:proofErr w:type="spellStart"/>
      <w:r w:rsidRPr="00D2765F">
        <w:rPr>
          <w:rStyle w:val="text"/>
          <w:rFonts w:ascii="Segoe UI" w:hAnsi="Segoe UI" w:cs="Segoe UI"/>
          <w:i/>
          <w:iCs/>
          <w:color w:val="000000"/>
          <w:sz w:val="28"/>
          <w:szCs w:val="28"/>
        </w:rPr>
        <w:t>spake</w:t>
      </w:r>
      <w:proofErr w:type="spellEnd"/>
      <w:r w:rsidRPr="00D2765F">
        <w:rPr>
          <w:rStyle w:val="text"/>
          <w:rFonts w:ascii="Segoe UI" w:hAnsi="Segoe UI" w:cs="Segoe UI"/>
          <w:i/>
          <w:iCs/>
          <w:color w:val="000000"/>
          <w:sz w:val="28"/>
          <w:szCs w:val="28"/>
        </w:rPr>
        <w:t xml:space="preserve"> as they were moved by the Holy Ghost.</w:t>
      </w:r>
    </w:p>
    <w:p w14:paraId="1C424DB3" w14:textId="32D94EC4" w:rsidR="00A61A77" w:rsidRPr="00477DF8" w:rsidRDefault="00A61A77" w:rsidP="00A61A77">
      <w:pPr>
        <w:rPr>
          <w:b/>
          <w:bCs/>
          <w:sz w:val="28"/>
          <w:szCs w:val="28"/>
        </w:rPr>
      </w:pPr>
      <w:r w:rsidRPr="00477DF8">
        <w:rPr>
          <w:b/>
          <w:bCs/>
          <w:sz w:val="28"/>
          <w:szCs w:val="28"/>
        </w:rPr>
        <w:t>The Great Controversy, p.</w:t>
      </w:r>
      <w:r>
        <w:rPr>
          <w:b/>
          <w:bCs/>
          <w:sz w:val="28"/>
          <w:szCs w:val="28"/>
        </w:rPr>
        <w:t>125-126</w:t>
      </w:r>
    </w:p>
    <w:p w14:paraId="654C44A2" w14:textId="0BAD35A5" w:rsidR="00A61A77" w:rsidRPr="00A61A77" w:rsidRDefault="00A61A77" w:rsidP="00A61A77">
      <w:pPr>
        <w:pStyle w:val="NormalWeb"/>
        <w:shd w:val="clear" w:color="auto" w:fill="FFFFFF"/>
        <w:rPr>
          <w:rFonts w:ascii="Segoe UI" w:hAnsi="Segoe UI" w:cs="Segoe UI"/>
          <w:bCs/>
          <w:color w:val="000000"/>
          <w:sz w:val="28"/>
          <w:szCs w:val="28"/>
        </w:rPr>
      </w:pPr>
      <w:r w:rsidRPr="00A61A77">
        <w:rPr>
          <w:rFonts w:ascii="Segoe UI" w:hAnsi="Segoe UI" w:cs="Segoe UI"/>
          <w:bCs/>
          <w:color w:val="000000"/>
          <w:sz w:val="28"/>
          <w:szCs w:val="28"/>
        </w:rPr>
        <w:t xml:space="preserve">After his return from Rome, Luther received at the University of Wittenberg the degree of doctor of divinity. Now he was at liberty to devote himself, as never before, to the Scriptures that he loved. He had taken a solemn vow to study carefully and to preach with fidelity the word of God, not the sayings and doctrines of the popes, all the days of his life. He was no longer the mere monk or professor, but the authorized herald of the Bible. He had been called as a shepherd to feed the flock of God, that were hungering and thirsting for the truth. He firmly declared that Christians should receive no other doctrines than those which rest on the authority of the Sacred Scriptures. These words struck at the very foundation of papal supremacy. They contained the vital principle of the Reformation. </w:t>
      </w:r>
    </w:p>
    <w:p w14:paraId="0ED24C75" w14:textId="77777777" w:rsidR="00A61A77" w:rsidRPr="00A61A77" w:rsidRDefault="00A61A77" w:rsidP="00A61A77">
      <w:pPr>
        <w:pStyle w:val="NormalWeb"/>
        <w:shd w:val="clear" w:color="auto" w:fill="FFFFFF"/>
        <w:rPr>
          <w:rFonts w:ascii="Segoe UI" w:hAnsi="Segoe UI" w:cs="Segoe UI"/>
          <w:bCs/>
          <w:color w:val="000000"/>
          <w:sz w:val="28"/>
          <w:szCs w:val="28"/>
        </w:rPr>
      </w:pPr>
      <w:r w:rsidRPr="00A61A77">
        <w:rPr>
          <w:rFonts w:ascii="Segoe UI" w:hAnsi="Segoe UI" w:cs="Segoe UI"/>
          <w:bCs/>
          <w:color w:val="000000"/>
          <w:sz w:val="28"/>
          <w:szCs w:val="28"/>
        </w:rPr>
        <w:lastRenderedPageBreak/>
        <w:t xml:space="preserve">Luther saw the danger of exalting human theories above the word of God. He fearlessly attacked the speculative infidelity of the schoolmen and opposed the philosophy and theology which had so long held a controlling influence upon the people. He denounced such studies as not only worthless but pernicious, and sought to turn the minds of his hearers from the sophistries of philosophers and theologians to the eternal truths set forth by prophets and apostles. </w:t>
      </w:r>
    </w:p>
    <w:p w14:paraId="08A6113B" w14:textId="0BB94365" w:rsidR="00D2765F" w:rsidRPr="00A61A77" w:rsidRDefault="00A61A77" w:rsidP="00A61A77">
      <w:pPr>
        <w:pStyle w:val="NormalWeb"/>
        <w:shd w:val="clear" w:color="auto" w:fill="FFFFFF"/>
        <w:rPr>
          <w:rFonts w:ascii="Segoe UI" w:hAnsi="Segoe UI" w:cs="Segoe UI"/>
          <w:bCs/>
          <w:color w:val="000000"/>
          <w:sz w:val="28"/>
          <w:szCs w:val="28"/>
        </w:rPr>
      </w:pPr>
      <w:r w:rsidRPr="00A61A77">
        <w:rPr>
          <w:rFonts w:ascii="Segoe UI" w:hAnsi="Segoe UI" w:cs="Segoe UI"/>
          <w:bCs/>
          <w:color w:val="000000"/>
          <w:sz w:val="28"/>
          <w:szCs w:val="28"/>
        </w:rPr>
        <w:t xml:space="preserve">Precious was the message which he bore to the eager crowds that hung upon his words. Never before had such teachings fallen upon their ears. The glad tidings of a </w:t>
      </w:r>
      <w:proofErr w:type="spellStart"/>
      <w:r w:rsidRPr="00A61A77">
        <w:rPr>
          <w:rFonts w:ascii="Segoe UI" w:hAnsi="Segoe UI" w:cs="Segoe UI"/>
          <w:bCs/>
          <w:color w:val="000000"/>
          <w:sz w:val="28"/>
          <w:szCs w:val="28"/>
        </w:rPr>
        <w:t>Saviour's</w:t>
      </w:r>
      <w:proofErr w:type="spellEnd"/>
      <w:r w:rsidRPr="00A61A77">
        <w:rPr>
          <w:rFonts w:ascii="Segoe UI" w:hAnsi="Segoe UI" w:cs="Segoe UI"/>
          <w:bCs/>
          <w:color w:val="000000"/>
          <w:sz w:val="28"/>
          <w:szCs w:val="28"/>
        </w:rPr>
        <w:t xml:space="preserve"> love, the assurance of pardon and peace through His atoning blood, rejoiced their hearts and inspired within them an immortal hope. At Wittenberg a light was kindled whose rays should extend to the uttermost parts of the earth, and which was to increase in brightness to the close of time.</w:t>
      </w:r>
    </w:p>
    <w:sectPr w:rsidR="00D2765F" w:rsidRPr="00A61A77" w:rsidSect="003A5A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B2"/>
    <w:rsid w:val="000017F9"/>
    <w:rsid w:val="0002039C"/>
    <w:rsid w:val="000E2B00"/>
    <w:rsid w:val="001345BF"/>
    <w:rsid w:val="00252BDD"/>
    <w:rsid w:val="002A58D1"/>
    <w:rsid w:val="0035410F"/>
    <w:rsid w:val="0038538C"/>
    <w:rsid w:val="003A5A39"/>
    <w:rsid w:val="003C3F69"/>
    <w:rsid w:val="00461617"/>
    <w:rsid w:val="00477DF8"/>
    <w:rsid w:val="00592BDA"/>
    <w:rsid w:val="00610D74"/>
    <w:rsid w:val="00647F6B"/>
    <w:rsid w:val="00773DF6"/>
    <w:rsid w:val="007E4B57"/>
    <w:rsid w:val="00904FB2"/>
    <w:rsid w:val="00964340"/>
    <w:rsid w:val="009A0C8B"/>
    <w:rsid w:val="009C18A3"/>
    <w:rsid w:val="00A61A77"/>
    <w:rsid w:val="00C2463C"/>
    <w:rsid w:val="00CB26D9"/>
    <w:rsid w:val="00D25D81"/>
    <w:rsid w:val="00D2765F"/>
    <w:rsid w:val="00D32AD3"/>
    <w:rsid w:val="00DC19A3"/>
    <w:rsid w:val="00E05513"/>
    <w:rsid w:val="00F72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A5F9"/>
  <w15:chartTrackingRefBased/>
  <w15:docId w15:val="{F261CF38-8FA3-4251-AA34-3E166F8C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4F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904FB2"/>
  </w:style>
  <w:style w:type="paragraph" w:customStyle="1" w:styleId="chapter-1">
    <w:name w:val="chapter-1"/>
    <w:basedOn w:val="Normal"/>
    <w:rsid w:val="00477D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pternum">
    <w:name w:val="chapternum"/>
    <w:basedOn w:val="DefaultParagraphFont"/>
    <w:rsid w:val="00477DF8"/>
  </w:style>
  <w:style w:type="character" w:customStyle="1" w:styleId="small-caps">
    <w:name w:val="small-caps"/>
    <w:basedOn w:val="DefaultParagraphFont"/>
    <w:rsid w:val="00610D74"/>
  </w:style>
  <w:style w:type="paragraph" w:customStyle="1" w:styleId="fw-400">
    <w:name w:val="fw-400"/>
    <w:basedOn w:val="Normal"/>
    <w:rsid w:val="003541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ible-reference">
    <w:name w:val="bible-reference"/>
    <w:basedOn w:val="DefaultParagraphFont"/>
    <w:rsid w:val="0035410F"/>
  </w:style>
  <w:style w:type="character" w:styleId="Hyperlink">
    <w:name w:val="Hyperlink"/>
    <w:basedOn w:val="DefaultParagraphFont"/>
    <w:uiPriority w:val="99"/>
    <w:semiHidden/>
    <w:unhideWhenUsed/>
    <w:rsid w:val="003541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930312">
      <w:bodyDiv w:val="1"/>
      <w:marLeft w:val="0"/>
      <w:marRight w:val="0"/>
      <w:marTop w:val="0"/>
      <w:marBottom w:val="0"/>
      <w:divBdr>
        <w:top w:val="none" w:sz="0" w:space="0" w:color="auto"/>
        <w:left w:val="none" w:sz="0" w:space="0" w:color="auto"/>
        <w:bottom w:val="none" w:sz="0" w:space="0" w:color="auto"/>
        <w:right w:val="none" w:sz="0" w:space="0" w:color="auto"/>
      </w:divBdr>
    </w:div>
    <w:div w:id="187302598">
      <w:bodyDiv w:val="1"/>
      <w:marLeft w:val="0"/>
      <w:marRight w:val="0"/>
      <w:marTop w:val="0"/>
      <w:marBottom w:val="0"/>
      <w:divBdr>
        <w:top w:val="none" w:sz="0" w:space="0" w:color="auto"/>
        <w:left w:val="none" w:sz="0" w:space="0" w:color="auto"/>
        <w:bottom w:val="none" w:sz="0" w:space="0" w:color="auto"/>
        <w:right w:val="none" w:sz="0" w:space="0" w:color="auto"/>
      </w:divBdr>
    </w:div>
    <w:div w:id="245769473">
      <w:bodyDiv w:val="1"/>
      <w:marLeft w:val="0"/>
      <w:marRight w:val="0"/>
      <w:marTop w:val="0"/>
      <w:marBottom w:val="0"/>
      <w:divBdr>
        <w:top w:val="none" w:sz="0" w:space="0" w:color="auto"/>
        <w:left w:val="none" w:sz="0" w:space="0" w:color="auto"/>
        <w:bottom w:val="none" w:sz="0" w:space="0" w:color="auto"/>
        <w:right w:val="none" w:sz="0" w:space="0" w:color="auto"/>
      </w:divBdr>
    </w:div>
    <w:div w:id="277953151">
      <w:bodyDiv w:val="1"/>
      <w:marLeft w:val="0"/>
      <w:marRight w:val="0"/>
      <w:marTop w:val="0"/>
      <w:marBottom w:val="0"/>
      <w:divBdr>
        <w:top w:val="none" w:sz="0" w:space="0" w:color="auto"/>
        <w:left w:val="none" w:sz="0" w:space="0" w:color="auto"/>
        <w:bottom w:val="none" w:sz="0" w:space="0" w:color="auto"/>
        <w:right w:val="none" w:sz="0" w:space="0" w:color="auto"/>
      </w:divBdr>
    </w:div>
    <w:div w:id="280839848">
      <w:bodyDiv w:val="1"/>
      <w:marLeft w:val="0"/>
      <w:marRight w:val="0"/>
      <w:marTop w:val="0"/>
      <w:marBottom w:val="0"/>
      <w:divBdr>
        <w:top w:val="none" w:sz="0" w:space="0" w:color="auto"/>
        <w:left w:val="none" w:sz="0" w:space="0" w:color="auto"/>
        <w:bottom w:val="none" w:sz="0" w:space="0" w:color="auto"/>
        <w:right w:val="none" w:sz="0" w:space="0" w:color="auto"/>
      </w:divBdr>
    </w:div>
    <w:div w:id="302346550">
      <w:bodyDiv w:val="1"/>
      <w:marLeft w:val="0"/>
      <w:marRight w:val="0"/>
      <w:marTop w:val="0"/>
      <w:marBottom w:val="0"/>
      <w:divBdr>
        <w:top w:val="none" w:sz="0" w:space="0" w:color="auto"/>
        <w:left w:val="none" w:sz="0" w:space="0" w:color="auto"/>
        <w:bottom w:val="none" w:sz="0" w:space="0" w:color="auto"/>
        <w:right w:val="none" w:sz="0" w:space="0" w:color="auto"/>
      </w:divBdr>
    </w:div>
    <w:div w:id="405492669">
      <w:bodyDiv w:val="1"/>
      <w:marLeft w:val="0"/>
      <w:marRight w:val="0"/>
      <w:marTop w:val="0"/>
      <w:marBottom w:val="0"/>
      <w:divBdr>
        <w:top w:val="none" w:sz="0" w:space="0" w:color="auto"/>
        <w:left w:val="none" w:sz="0" w:space="0" w:color="auto"/>
        <w:bottom w:val="none" w:sz="0" w:space="0" w:color="auto"/>
        <w:right w:val="none" w:sz="0" w:space="0" w:color="auto"/>
      </w:divBdr>
    </w:div>
    <w:div w:id="601499461">
      <w:bodyDiv w:val="1"/>
      <w:marLeft w:val="0"/>
      <w:marRight w:val="0"/>
      <w:marTop w:val="0"/>
      <w:marBottom w:val="0"/>
      <w:divBdr>
        <w:top w:val="none" w:sz="0" w:space="0" w:color="auto"/>
        <w:left w:val="none" w:sz="0" w:space="0" w:color="auto"/>
        <w:bottom w:val="none" w:sz="0" w:space="0" w:color="auto"/>
        <w:right w:val="none" w:sz="0" w:space="0" w:color="auto"/>
      </w:divBdr>
    </w:div>
    <w:div w:id="842279706">
      <w:bodyDiv w:val="1"/>
      <w:marLeft w:val="0"/>
      <w:marRight w:val="0"/>
      <w:marTop w:val="0"/>
      <w:marBottom w:val="0"/>
      <w:divBdr>
        <w:top w:val="none" w:sz="0" w:space="0" w:color="auto"/>
        <w:left w:val="none" w:sz="0" w:space="0" w:color="auto"/>
        <w:bottom w:val="none" w:sz="0" w:space="0" w:color="auto"/>
        <w:right w:val="none" w:sz="0" w:space="0" w:color="auto"/>
      </w:divBdr>
    </w:div>
    <w:div w:id="955329606">
      <w:bodyDiv w:val="1"/>
      <w:marLeft w:val="0"/>
      <w:marRight w:val="0"/>
      <w:marTop w:val="0"/>
      <w:marBottom w:val="0"/>
      <w:divBdr>
        <w:top w:val="none" w:sz="0" w:space="0" w:color="auto"/>
        <w:left w:val="none" w:sz="0" w:space="0" w:color="auto"/>
        <w:bottom w:val="none" w:sz="0" w:space="0" w:color="auto"/>
        <w:right w:val="none" w:sz="0" w:space="0" w:color="auto"/>
      </w:divBdr>
    </w:div>
    <w:div w:id="1182280702">
      <w:bodyDiv w:val="1"/>
      <w:marLeft w:val="0"/>
      <w:marRight w:val="0"/>
      <w:marTop w:val="0"/>
      <w:marBottom w:val="0"/>
      <w:divBdr>
        <w:top w:val="none" w:sz="0" w:space="0" w:color="auto"/>
        <w:left w:val="none" w:sz="0" w:space="0" w:color="auto"/>
        <w:bottom w:val="none" w:sz="0" w:space="0" w:color="auto"/>
        <w:right w:val="none" w:sz="0" w:space="0" w:color="auto"/>
      </w:divBdr>
    </w:div>
    <w:div w:id="1220091325">
      <w:bodyDiv w:val="1"/>
      <w:marLeft w:val="0"/>
      <w:marRight w:val="0"/>
      <w:marTop w:val="0"/>
      <w:marBottom w:val="0"/>
      <w:divBdr>
        <w:top w:val="none" w:sz="0" w:space="0" w:color="auto"/>
        <w:left w:val="none" w:sz="0" w:space="0" w:color="auto"/>
        <w:bottom w:val="none" w:sz="0" w:space="0" w:color="auto"/>
        <w:right w:val="none" w:sz="0" w:space="0" w:color="auto"/>
      </w:divBdr>
    </w:div>
    <w:div w:id="1264722009">
      <w:bodyDiv w:val="1"/>
      <w:marLeft w:val="0"/>
      <w:marRight w:val="0"/>
      <w:marTop w:val="0"/>
      <w:marBottom w:val="0"/>
      <w:divBdr>
        <w:top w:val="none" w:sz="0" w:space="0" w:color="auto"/>
        <w:left w:val="none" w:sz="0" w:space="0" w:color="auto"/>
        <w:bottom w:val="none" w:sz="0" w:space="0" w:color="auto"/>
        <w:right w:val="none" w:sz="0" w:space="0" w:color="auto"/>
      </w:divBdr>
    </w:div>
    <w:div w:id="1346327141">
      <w:bodyDiv w:val="1"/>
      <w:marLeft w:val="0"/>
      <w:marRight w:val="0"/>
      <w:marTop w:val="0"/>
      <w:marBottom w:val="0"/>
      <w:divBdr>
        <w:top w:val="none" w:sz="0" w:space="0" w:color="auto"/>
        <w:left w:val="none" w:sz="0" w:space="0" w:color="auto"/>
        <w:bottom w:val="none" w:sz="0" w:space="0" w:color="auto"/>
        <w:right w:val="none" w:sz="0" w:space="0" w:color="auto"/>
      </w:divBdr>
    </w:div>
    <w:div w:id="1427506171">
      <w:bodyDiv w:val="1"/>
      <w:marLeft w:val="0"/>
      <w:marRight w:val="0"/>
      <w:marTop w:val="0"/>
      <w:marBottom w:val="0"/>
      <w:divBdr>
        <w:top w:val="none" w:sz="0" w:space="0" w:color="auto"/>
        <w:left w:val="none" w:sz="0" w:space="0" w:color="auto"/>
        <w:bottom w:val="none" w:sz="0" w:space="0" w:color="auto"/>
        <w:right w:val="none" w:sz="0" w:space="0" w:color="auto"/>
      </w:divBdr>
    </w:div>
    <w:div w:id="1484004472">
      <w:bodyDiv w:val="1"/>
      <w:marLeft w:val="0"/>
      <w:marRight w:val="0"/>
      <w:marTop w:val="0"/>
      <w:marBottom w:val="0"/>
      <w:divBdr>
        <w:top w:val="none" w:sz="0" w:space="0" w:color="auto"/>
        <w:left w:val="none" w:sz="0" w:space="0" w:color="auto"/>
        <w:bottom w:val="none" w:sz="0" w:space="0" w:color="auto"/>
        <w:right w:val="none" w:sz="0" w:space="0" w:color="auto"/>
      </w:divBdr>
    </w:div>
    <w:div w:id="1490244390">
      <w:bodyDiv w:val="1"/>
      <w:marLeft w:val="0"/>
      <w:marRight w:val="0"/>
      <w:marTop w:val="0"/>
      <w:marBottom w:val="0"/>
      <w:divBdr>
        <w:top w:val="none" w:sz="0" w:space="0" w:color="auto"/>
        <w:left w:val="none" w:sz="0" w:space="0" w:color="auto"/>
        <w:bottom w:val="none" w:sz="0" w:space="0" w:color="auto"/>
        <w:right w:val="none" w:sz="0" w:space="0" w:color="auto"/>
      </w:divBdr>
      <w:divsChild>
        <w:div w:id="524288980">
          <w:marLeft w:val="0"/>
          <w:marRight w:val="0"/>
          <w:marTop w:val="0"/>
          <w:marBottom w:val="0"/>
          <w:divBdr>
            <w:top w:val="none" w:sz="0" w:space="0" w:color="auto"/>
            <w:left w:val="none" w:sz="0" w:space="0" w:color="auto"/>
            <w:bottom w:val="none" w:sz="0" w:space="0" w:color="auto"/>
            <w:right w:val="none" w:sz="0" w:space="0" w:color="auto"/>
          </w:divBdr>
          <w:divsChild>
            <w:div w:id="872230976">
              <w:marLeft w:val="0"/>
              <w:marRight w:val="0"/>
              <w:marTop w:val="0"/>
              <w:marBottom w:val="0"/>
              <w:divBdr>
                <w:top w:val="none" w:sz="0" w:space="0" w:color="auto"/>
                <w:left w:val="none" w:sz="0" w:space="0" w:color="auto"/>
                <w:bottom w:val="none" w:sz="0" w:space="0" w:color="auto"/>
                <w:right w:val="none" w:sz="0" w:space="0" w:color="auto"/>
              </w:divBdr>
              <w:divsChild>
                <w:div w:id="7850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93376">
      <w:bodyDiv w:val="1"/>
      <w:marLeft w:val="0"/>
      <w:marRight w:val="0"/>
      <w:marTop w:val="0"/>
      <w:marBottom w:val="0"/>
      <w:divBdr>
        <w:top w:val="none" w:sz="0" w:space="0" w:color="auto"/>
        <w:left w:val="none" w:sz="0" w:space="0" w:color="auto"/>
        <w:bottom w:val="none" w:sz="0" w:space="0" w:color="auto"/>
        <w:right w:val="none" w:sz="0" w:space="0" w:color="auto"/>
      </w:divBdr>
    </w:div>
    <w:div w:id="1548026066">
      <w:bodyDiv w:val="1"/>
      <w:marLeft w:val="0"/>
      <w:marRight w:val="0"/>
      <w:marTop w:val="0"/>
      <w:marBottom w:val="0"/>
      <w:divBdr>
        <w:top w:val="none" w:sz="0" w:space="0" w:color="auto"/>
        <w:left w:val="none" w:sz="0" w:space="0" w:color="auto"/>
        <w:bottom w:val="none" w:sz="0" w:space="0" w:color="auto"/>
        <w:right w:val="none" w:sz="0" w:space="0" w:color="auto"/>
      </w:divBdr>
    </w:div>
    <w:div w:id="1571574620">
      <w:bodyDiv w:val="1"/>
      <w:marLeft w:val="0"/>
      <w:marRight w:val="0"/>
      <w:marTop w:val="0"/>
      <w:marBottom w:val="0"/>
      <w:divBdr>
        <w:top w:val="none" w:sz="0" w:space="0" w:color="auto"/>
        <w:left w:val="none" w:sz="0" w:space="0" w:color="auto"/>
        <w:bottom w:val="none" w:sz="0" w:space="0" w:color="auto"/>
        <w:right w:val="none" w:sz="0" w:space="0" w:color="auto"/>
      </w:divBdr>
    </w:div>
    <w:div w:id="1590120151">
      <w:bodyDiv w:val="1"/>
      <w:marLeft w:val="0"/>
      <w:marRight w:val="0"/>
      <w:marTop w:val="0"/>
      <w:marBottom w:val="0"/>
      <w:divBdr>
        <w:top w:val="none" w:sz="0" w:space="0" w:color="auto"/>
        <w:left w:val="none" w:sz="0" w:space="0" w:color="auto"/>
        <w:bottom w:val="none" w:sz="0" w:space="0" w:color="auto"/>
        <w:right w:val="none" w:sz="0" w:space="0" w:color="auto"/>
      </w:divBdr>
    </w:div>
    <w:div w:id="1683119737">
      <w:bodyDiv w:val="1"/>
      <w:marLeft w:val="0"/>
      <w:marRight w:val="0"/>
      <w:marTop w:val="0"/>
      <w:marBottom w:val="0"/>
      <w:divBdr>
        <w:top w:val="none" w:sz="0" w:space="0" w:color="auto"/>
        <w:left w:val="none" w:sz="0" w:space="0" w:color="auto"/>
        <w:bottom w:val="none" w:sz="0" w:space="0" w:color="auto"/>
        <w:right w:val="none" w:sz="0" w:space="0" w:color="auto"/>
      </w:divBdr>
    </w:div>
    <w:div w:id="1896618568">
      <w:bodyDiv w:val="1"/>
      <w:marLeft w:val="0"/>
      <w:marRight w:val="0"/>
      <w:marTop w:val="0"/>
      <w:marBottom w:val="0"/>
      <w:divBdr>
        <w:top w:val="none" w:sz="0" w:space="0" w:color="auto"/>
        <w:left w:val="none" w:sz="0" w:space="0" w:color="auto"/>
        <w:bottom w:val="none" w:sz="0" w:space="0" w:color="auto"/>
        <w:right w:val="none" w:sz="0" w:space="0" w:color="auto"/>
      </w:divBdr>
    </w:div>
    <w:div w:id="20976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blia.com/bible/nkjv/2%20Cor%201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3036</Words>
  <Characters>17307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2024-04-27T05:39:00Z</cp:lastPrinted>
  <dcterms:created xsi:type="dcterms:W3CDTF">2024-05-04T04:14:00Z</dcterms:created>
  <dcterms:modified xsi:type="dcterms:W3CDTF">2024-05-04T05:18:00Z</dcterms:modified>
</cp:coreProperties>
</file>